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3C5CE" w14:textId="01271E1F" w:rsidR="00485D59" w:rsidRPr="009364BF" w:rsidRDefault="009364BF" w:rsidP="009364BF">
      <w:pPr>
        <w:spacing w:line="480" w:lineRule="auto"/>
        <w:ind w:firstLine="720"/>
        <w:rPr>
          <w:rFonts w:ascii="Palatino" w:hAnsi="Palatino"/>
        </w:rPr>
      </w:pPr>
      <w:r w:rsidRPr="009364BF">
        <w:rPr>
          <w:rFonts w:ascii="Palatino" w:hAnsi="Palatino"/>
        </w:rPr>
        <w:t>“</w:t>
      </w:r>
      <w:r w:rsidR="00485D59" w:rsidRPr="009364BF">
        <w:rPr>
          <w:rFonts w:ascii="Palatino" w:hAnsi="Palatino"/>
        </w:rPr>
        <w:t>In the beginning was the Word, and the Word was with God, and the Word was God. He was in the beginning with God. All things were made through him, and without him was not anything made that was made. In him was life, and the life was the light of men. The light shines in the darkness, and the darkness has not overcome it</w:t>
      </w:r>
      <w:r w:rsidRPr="009364BF">
        <w:rPr>
          <w:rFonts w:ascii="Palatino" w:hAnsi="Palatino"/>
        </w:rPr>
        <w:t>” (John 1:1-5).</w:t>
      </w:r>
    </w:p>
    <w:p w14:paraId="0C988285" w14:textId="0B2AFEF8" w:rsidR="00F10991" w:rsidRPr="009364BF" w:rsidRDefault="002A7EC4" w:rsidP="009364BF">
      <w:pPr>
        <w:spacing w:line="480" w:lineRule="auto"/>
        <w:ind w:firstLine="720"/>
        <w:rPr>
          <w:rFonts w:ascii="Palatino" w:hAnsi="Palatino"/>
        </w:rPr>
      </w:pPr>
      <w:r w:rsidRPr="009364BF">
        <w:rPr>
          <w:rFonts w:ascii="Palatino" w:hAnsi="Palatino"/>
        </w:rPr>
        <w:t xml:space="preserve">Life. What an amazing gift. Scripture leaves to our imagination what it was like for Adam when he </w:t>
      </w:r>
      <w:r w:rsidR="006B5922" w:rsidRPr="009364BF">
        <w:rPr>
          <w:rFonts w:ascii="Palatino" w:hAnsi="Palatino"/>
        </w:rPr>
        <w:t>took his first breath</w:t>
      </w:r>
      <w:r w:rsidR="00810171" w:rsidRPr="009364BF">
        <w:rPr>
          <w:rFonts w:ascii="Palatino" w:hAnsi="Palatino"/>
        </w:rPr>
        <w:t>. T</w:t>
      </w:r>
      <w:r w:rsidR="006B5922" w:rsidRPr="009364BF">
        <w:rPr>
          <w:rFonts w:ascii="Palatino" w:hAnsi="Palatino"/>
        </w:rPr>
        <w:t>he Lord breathed life into him</w:t>
      </w:r>
      <w:r w:rsidR="00A874AC">
        <w:rPr>
          <w:rFonts w:ascii="Palatino" w:hAnsi="Palatino"/>
        </w:rPr>
        <w:t>,</w:t>
      </w:r>
      <w:r w:rsidR="00810171" w:rsidRPr="009364BF">
        <w:rPr>
          <w:rFonts w:ascii="Palatino" w:hAnsi="Palatino"/>
        </w:rPr>
        <w:t xml:space="preserve"> and suddenly he was alive</w:t>
      </w:r>
      <w:r w:rsidR="006B5922" w:rsidRPr="009364BF">
        <w:rPr>
          <w:rFonts w:ascii="Palatino" w:hAnsi="Palatino"/>
        </w:rPr>
        <w:t xml:space="preserve">. Scripture leaves to our imagination what it was like for Adam to awaken </w:t>
      </w:r>
      <w:r w:rsidR="000D782E" w:rsidRPr="009364BF">
        <w:rPr>
          <w:rFonts w:ascii="Palatino" w:hAnsi="Palatino"/>
        </w:rPr>
        <w:t xml:space="preserve">to see the wonder and </w:t>
      </w:r>
      <w:r w:rsidR="002B48E4" w:rsidRPr="009364BF">
        <w:rPr>
          <w:rFonts w:ascii="Palatino" w:hAnsi="Palatino"/>
        </w:rPr>
        <w:t xml:space="preserve">the </w:t>
      </w:r>
      <w:r w:rsidR="000D782E" w:rsidRPr="009364BF">
        <w:rPr>
          <w:rFonts w:ascii="Palatino" w:hAnsi="Palatino"/>
        </w:rPr>
        <w:t xml:space="preserve">beauty of the woman the Lord had given him. He was not alone! </w:t>
      </w:r>
      <w:r w:rsidR="0084012D" w:rsidRPr="009364BF">
        <w:rPr>
          <w:rFonts w:ascii="Palatino" w:hAnsi="Palatino"/>
        </w:rPr>
        <w:t>There was now one like him</w:t>
      </w:r>
      <w:r w:rsidR="001B718F" w:rsidRPr="009364BF">
        <w:rPr>
          <w:rFonts w:ascii="Palatino" w:hAnsi="Palatino"/>
        </w:rPr>
        <w:t xml:space="preserve"> and yet so different, wonderful, and amazing. Scripture leaves to our imagination what it was like for </w:t>
      </w:r>
      <w:r w:rsidR="00A64CFA" w:rsidRPr="009364BF">
        <w:rPr>
          <w:rFonts w:ascii="Palatino" w:hAnsi="Palatino"/>
        </w:rPr>
        <w:t xml:space="preserve">these two lovers to walk with their Lord in the cool of the day in the beauty of the Garden </w:t>
      </w:r>
      <w:r w:rsidR="002261B8" w:rsidRPr="009364BF">
        <w:rPr>
          <w:rFonts w:ascii="Palatino" w:hAnsi="Palatino"/>
        </w:rPr>
        <w:t xml:space="preserve">that God had made for them. </w:t>
      </w:r>
    </w:p>
    <w:p w14:paraId="71D52DBE" w14:textId="12653DB4" w:rsidR="00CC25BE" w:rsidRPr="009364BF" w:rsidRDefault="00CC25BE" w:rsidP="009364BF">
      <w:pPr>
        <w:spacing w:line="480" w:lineRule="auto"/>
        <w:ind w:firstLine="720"/>
        <w:rPr>
          <w:rFonts w:ascii="Palatino" w:hAnsi="Palatino"/>
        </w:rPr>
      </w:pPr>
      <w:r w:rsidRPr="009364BF">
        <w:rPr>
          <w:rFonts w:ascii="Palatino" w:hAnsi="Palatino"/>
        </w:rPr>
        <w:t>God the So</w:t>
      </w:r>
      <w:r w:rsidR="00280F12" w:rsidRPr="009364BF">
        <w:rPr>
          <w:rFonts w:ascii="Palatino" w:hAnsi="Palatino"/>
        </w:rPr>
        <w:t xml:space="preserve">n, the Word who became flesh, </w:t>
      </w:r>
      <w:r w:rsidR="008B7E71" w:rsidRPr="009364BF">
        <w:rPr>
          <w:rFonts w:ascii="Palatino" w:hAnsi="Palatino"/>
        </w:rPr>
        <w:t xml:space="preserve">is the agent of that life given to Adam and Eve and to us. </w:t>
      </w:r>
      <w:r w:rsidR="00354F77" w:rsidRPr="009364BF">
        <w:rPr>
          <w:rFonts w:ascii="Palatino" w:hAnsi="Palatino"/>
        </w:rPr>
        <w:t xml:space="preserve">“He was in the beginning with God. All things were made through him, and without him was not </w:t>
      </w:r>
      <w:proofErr w:type="spellStart"/>
      <w:r w:rsidR="00354F77" w:rsidRPr="009364BF">
        <w:rPr>
          <w:rFonts w:ascii="Palatino" w:hAnsi="Palatino"/>
        </w:rPr>
        <w:t>any thing</w:t>
      </w:r>
      <w:proofErr w:type="spellEnd"/>
      <w:r w:rsidR="00354F77" w:rsidRPr="009364BF">
        <w:rPr>
          <w:rFonts w:ascii="Palatino" w:hAnsi="Palatino"/>
        </w:rPr>
        <w:t xml:space="preserve"> made that was made.” </w:t>
      </w:r>
      <w:r w:rsidR="00197CD9" w:rsidRPr="009364BF">
        <w:rPr>
          <w:rFonts w:ascii="Palatino" w:hAnsi="Palatino"/>
        </w:rPr>
        <w:t xml:space="preserve">We were and are fearfully and wonderfully made through </w:t>
      </w:r>
      <w:r w:rsidR="00A874AC">
        <w:rPr>
          <w:rFonts w:ascii="Palatino" w:hAnsi="Palatino"/>
        </w:rPr>
        <w:t>H</w:t>
      </w:r>
      <w:r w:rsidR="00A874AC" w:rsidRPr="009364BF">
        <w:rPr>
          <w:rFonts w:ascii="Palatino" w:hAnsi="Palatino"/>
        </w:rPr>
        <w:t>im</w:t>
      </w:r>
      <w:r w:rsidR="00197CD9" w:rsidRPr="009364BF">
        <w:rPr>
          <w:rFonts w:ascii="Palatino" w:hAnsi="Palatino"/>
        </w:rPr>
        <w:t xml:space="preserve">. </w:t>
      </w:r>
      <w:r w:rsidR="00F10991" w:rsidRPr="009364BF">
        <w:rPr>
          <w:rFonts w:ascii="Palatino" w:hAnsi="Palatino"/>
        </w:rPr>
        <w:t xml:space="preserve">“In him was life, and the life was the light of men.” </w:t>
      </w:r>
      <w:r w:rsidR="003C1FED" w:rsidRPr="009364BF">
        <w:rPr>
          <w:rFonts w:ascii="Palatino" w:hAnsi="Palatino"/>
        </w:rPr>
        <w:t xml:space="preserve">Jesus Christ is the Giver of Life. </w:t>
      </w:r>
    </w:p>
    <w:p w14:paraId="5731DEE9" w14:textId="62F9A779" w:rsidR="00E274C1" w:rsidRPr="009364BF" w:rsidRDefault="002261B8" w:rsidP="009364BF">
      <w:pPr>
        <w:spacing w:line="480" w:lineRule="auto"/>
        <w:ind w:firstLine="720"/>
        <w:rPr>
          <w:rFonts w:ascii="Palatino" w:hAnsi="Palatino"/>
        </w:rPr>
      </w:pPr>
      <w:r w:rsidRPr="009364BF">
        <w:rPr>
          <w:rFonts w:ascii="Palatino" w:hAnsi="Palatino"/>
        </w:rPr>
        <w:t>But</w:t>
      </w:r>
      <w:r w:rsidR="005D1274" w:rsidRPr="009364BF">
        <w:rPr>
          <w:rFonts w:ascii="Palatino" w:hAnsi="Palatino"/>
        </w:rPr>
        <w:t xml:space="preserve"> that </w:t>
      </w:r>
      <w:r w:rsidR="00BD5452" w:rsidRPr="009364BF">
        <w:rPr>
          <w:rFonts w:ascii="Palatino" w:hAnsi="Palatino"/>
        </w:rPr>
        <w:t>L</w:t>
      </w:r>
      <w:r w:rsidR="005D1274" w:rsidRPr="009364BF">
        <w:rPr>
          <w:rFonts w:ascii="Palatino" w:hAnsi="Palatino"/>
        </w:rPr>
        <w:t xml:space="preserve">ife was opposed. </w:t>
      </w:r>
      <w:r w:rsidR="009E0A22" w:rsidRPr="009364BF">
        <w:rPr>
          <w:rFonts w:ascii="Palatino" w:hAnsi="Palatino"/>
        </w:rPr>
        <w:t xml:space="preserve">The </w:t>
      </w:r>
      <w:r w:rsidR="00860AE4">
        <w:rPr>
          <w:rFonts w:ascii="Palatino" w:hAnsi="Palatino"/>
        </w:rPr>
        <w:t>e</w:t>
      </w:r>
      <w:r w:rsidR="009E0A22" w:rsidRPr="009364BF">
        <w:rPr>
          <w:rFonts w:ascii="Palatino" w:hAnsi="Palatino"/>
        </w:rPr>
        <w:t xml:space="preserve">vil </w:t>
      </w:r>
      <w:r w:rsidR="00860AE4">
        <w:rPr>
          <w:rFonts w:ascii="Palatino" w:hAnsi="Palatino"/>
        </w:rPr>
        <w:t>o</w:t>
      </w:r>
      <w:r w:rsidR="009E0A22" w:rsidRPr="009364BF">
        <w:rPr>
          <w:rFonts w:ascii="Palatino" w:hAnsi="Palatino"/>
        </w:rPr>
        <w:t xml:space="preserve">ne sought to conquer </w:t>
      </w:r>
      <w:proofErr w:type="gramStart"/>
      <w:r w:rsidR="006C268D" w:rsidRPr="009364BF">
        <w:rPr>
          <w:rFonts w:ascii="Palatino" w:hAnsi="Palatino"/>
        </w:rPr>
        <w:t>the</w:t>
      </w:r>
      <w:r w:rsidR="009E0A22" w:rsidRPr="009364BF">
        <w:rPr>
          <w:rFonts w:ascii="Palatino" w:hAnsi="Palatino"/>
        </w:rPr>
        <w:t xml:space="preserve"> </w:t>
      </w:r>
      <w:r w:rsidR="000A7360">
        <w:rPr>
          <w:rFonts w:ascii="Palatino" w:hAnsi="Palatino"/>
        </w:rPr>
        <w:t>l</w:t>
      </w:r>
      <w:r w:rsidR="000A7360" w:rsidRPr="009364BF">
        <w:rPr>
          <w:rFonts w:ascii="Palatino" w:hAnsi="Palatino"/>
        </w:rPr>
        <w:t>ife</w:t>
      </w:r>
      <w:proofErr w:type="gramEnd"/>
      <w:r w:rsidR="000A7360" w:rsidRPr="009364BF">
        <w:rPr>
          <w:rFonts w:ascii="Palatino" w:hAnsi="Palatino"/>
        </w:rPr>
        <w:t xml:space="preserve"> </w:t>
      </w:r>
      <w:r w:rsidR="009E0A22" w:rsidRPr="009364BF">
        <w:rPr>
          <w:rFonts w:ascii="Palatino" w:hAnsi="Palatino"/>
        </w:rPr>
        <w:t xml:space="preserve">and </w:t>
      </w:r>
      <w:r w:rsidR="000A7360">
        <w:rPr>
          <w:rFonts w:ascii="Palatino" w:hAnsi="Palatino"/>
        </w:rPr>
        <w:t>l</w:t>
      </w:r>
      <w:r w:rsidR="000A7360" w:rsidRPr="009364BF">
        <w:rPr>
          <w:rFonts w:ascii="Palatino" w:hAnsi="Palatino"/>
        </w:rPr>
        <w:t>ight</w:t>
      </w:r>
      <w:r w:rsidR="009E0A22" w:rsidRPr="009364BF">
        <w:rPr>
          <w:rFonts w:ascii="Palatino" w:hAnsi="Palatino"/>
        </w:rPr>
        <w:t>. Scripture</w:t>
      </w:r>
      <w:r w:rsidRPr="009364BF">
        <w:rPr>
          <w:rFonts w:ascii="Palatino" w:hAnsi="Palatino"/>
        </w:rPr>
        <w:t xml:space="preserve"> leaves to our imagination what it was like when </w:t>
      </w:r>
      <w:r w:rsidR="009E0A22" w:rsidRPr="009364BF">
        <w:rPr>
          <w:rFonts w:ascii="Palatino" w:hAnsi="Palatino"/>
        </w:rPr>
        <w:t>Adam and Eve</w:t>
      </w:r>
      <w:r w:rsidR="002E1E43" w:rsidRPr="009364BF">
        <w:rPr>
          <w:rFonts w:ascii="Palatino" w:hAnsi="Palatino"/>
        </w:rPr>
        <w:t xml:space="preserve"> had to leave the Garden</w:t>
      </w:r>
      <w:r w:rsidR="00DF15E8" w:rsidRPr="009364BF">
        <w:rPr>
          <w:rFonts w:ascii="Palatino" w:hAnsi="Palatino"/>
        </w:rPr>
        <w:t>. T</w:t>
      </w:r>
      <w:r w:rsidR="002E1E43" w:rsidRPr="009364BF">
        <w:rPr>
          <w:rFonts w:ascii="Palatino" w:hAnsi="Palatino"/>
        </w:rPr>
        <w:t xml:space="preserve">hey listened to the voice of </w:t>
      </w:r>
      <w:r w:rsidR="00A874AC">
        <w:rPr>
          <w:rFonts w:ascii="Palatino" w:hAnsi="Palatino"/>
        </w:rPr>
        <w:t>d</w:t>
      </w:r>
      <w:r w:rsidR="00A874AC" w:rsidRPr="009364BF">
        <w:rPr>
          <w:rFonts w:ascii="Palatino" w:hAnsi="Palatino"/>
        </w:rPr>
        <w:t xml:space="preserve">arkness </w:t>
      </w:r>
      <w:r w:rsidR="006B701F" w:rsidRPr="009364BF">
        <w:rPr>
          <w:rFonts w:ascii="Palatino" w:hAnsi="Palatino"/>
        </w:rPr>
        <w:t xml:space="preserve">and rejected the very source of </w:t>
      </w:r>
      <w:r w:rsidR="000A7360">
        <w:rPr>
          <w:rFonts w:ascii="Palatino" w:hAnsi="Palatino"/>
        </w:rPr>
        <w:t>l</w:t>
      </w:r>
      <w:r w:rsidR="000A7360" w:rsidRPr="009364BF">
        <w:rPr>
          <w:rFonts w:ascii="Palatino" w:hAnsi="Palatino"/>
        </w:rPr>
        <w:t xml:space="preserve">ife </w:t>
      </w:r>
      <w:r w:rsidR="006B701F" w:rsidRPr="009364BF">
        <w:rPr>
          <w:rFonts w:ascii="Palatino" w:hAnsi="Palatino"/>
        </w:rPr>
        <w:lastRenderedPageBreak/>
        <w:t xml:space="preserve">and </w:t>
      </w:r>
      <w:r w:rsidR="000A7360">
        <w:rPr>
          <w:rFonts w:ascii="Palatino" w:hAnsi="Palatino"/>
        </w:rPr>
        <w:t>l</w:t>
      </w:r>
      <w:r w:rsidR="000A7360" w:rsidRPr="009364BF">
        <w:rPr>
          <w:rFonts w:ascii="Palatino" w:hAnsi="Palatino"/>
        </w:rPr>
        <w:t xml:space="preserve">ight </w:t>
      </w:r>
      <w:r w:rsidR="00214B5C" w:rsidRPr="009364BF">
        <w:rPr>
          <w:rFonts w:ascii="Palatino" w:hAnsi="Palatino"/>
        </w:rPr>
        <w:t>that had created them</w:t>
      </w:r>
      <w:r w:rsidR="006B701F" w:rsidRPr="009364BF">
        <w:rPr>
          <w:rFonts w:ascii="Palatino" w:hAnsi="Palatino"/>
        </w:rPr>
        <w:t xml:space="preserve">. We can only imagine the agony </w:t>
      </w:r>
      <w:r w:rsidR="008741C7" w:rsidRPr="009364BF">
        <w:rPr>
          <w:rFonts w:ascii="Palatino" w:hAnsi="Palatino"/>
        </w:rPr>
        <w:t>and sorrow</w:t>
      </w:r>
      <w:r w:rsidR="00D75724" w:rsidRPr="009364BF">
        <w:rPr>
          <w:rFonts w:ascii="Palatino" w:hAnsi="Palatino"/>
        </w:rPr>
        <w:t>. T</w:t>
      </w:r>
      <w:r w:rsidR="00E274C1" w:rsidRPr="009364BF">
        <w:rPr>
          <w:rFonts w:ascii="Palatino" w:hAnsi="Palatino"/>
        </w:rPr>
        <w:t xml:space="preserve">heir rejection of the One who is </w:t>
      </w:r>
      <w:r w:rsidR="000A7360">
        <w:rPr>
          <w:rFonts w:ascii="Palatino" w:hAnsi="Palatino"/>
        </w:rPr>
        <w:t>l</w:t>
      </w:r>
      <w:r w:rsidR="000A7360" w:rsidRPr="009364BF">
        <w:rPr>
          <w:rFonts w:ascii="Palatino" w:hAnsi="Palatino"/>
        </w:rPr>
        <w:t xml:space="preserve">ife </w:t>
      </w:r>
      <w:r w:rsidR="00860AE4">
        <w:rPr>
          <w:rFonts w:ascii="Palatino" w:hAnsi="Palatino"/>
        </w:rPr>
        <w:t>brought</w:t>
      </w:r>
      <w:r w:rsidR="00E274C1" w:rsidRPr="009364BF">
        <w:rPr>
          <w:rFonts w:ascii="Palatino" w:hAnsi="Palatino"/>
        </w:rPr>
        <w:t xml:space="preserve"> the very death </w:t>
      </w:r>
      <w:r w:rsidR="00A874AC">
        <w:rPr>
          <w:rFonts w:ascii="Palatino" w:hAnsi="Palatino"/>
        </w:rPr>
        <w:t>H</w:t>
      </w:r>
      <w:r w:rsidR="00A874AC" w:rsidRPr="009364BF">
        <w:rPr>
          <w:rFonts w:ascii="Palatino" w:hAnsi="Palatino"/>
        </w:rPr>
        <w:t xml:space="preserve">e </w:t>
      </w:r>
      <w:r w:rsidR="00E274C1" w:rsidRPr="009364BF">
        <w:rPr>
          <w:rFonts w:ascii="Palatino" w:hAnsi="Palatino"/>
        </w:rPr>
        <w:t>said would come.</w:t>
      </w:r>
    </w:p>
    <w:p w14:paraId="52A52C56" w14:textId="66EA1CFA" w:rsidR="00451054" w:rsidRPr="009364BF" w:rsidRDefault="00E274C1" w:rsidP="00860AE4">
      <w:pPr>
        <w:spacing w:line="480" w:lineRule="auto"/>
        <w:ind w:right="288" w:firstLine="720"/>
        <w:rPr>
          <w:rFonts w:ascii="Palatino" w:hAnsi="Palatino"/>
        </w:rPr>
      </w:pPr>
      <w:r w:rsidRPr="009364BF">
        <w:rPr>
          <w:rFonts w:ascii="Palatino" w:hAnsi="Palatino"/>
        </w:rPr>
        <w:t xml:space="preserve">“Oh, Adam. What has happened? Abel! Abel! Get up! </w:t>
      </w:r>
      <w:r w:rsidR="00FF02BC" w:rsidRPr="009364BF">
        <w:rPr>
          <w:rFonts w:ascii="Palatino" w:hAnsi="Palatino"/>
        </w:rPr>
        <w:t xml:space="preserve">Adam! He’s not moving! Oh, my dear, sweet son. What has </w:t>
      </w:r>
      <w:r w:rsidR="00405B09" w:rsidRPr="009364BF">
        <w:rPr>
          <w:rFonts w:ascii="Palatino" w:hAnsi="Palatino"/>
        </w:rPr>
        <w:t>happened</w:t>
      </w:r>
      <w:r w:rsidR="00A874AC">
        <w:rPr>
          <w:rFonts w:ascii="Palatino" w:hAnsi="Palatino"/>
        </w:rPr>
        <w:t>?</w:t>
      </w:r>
      <w:r w:rsidR="00405B09" w:rsidRPr="009364BF">
        <w:rPr>
          <w:rFonts w:ascii="Palatino" w:hAnsi="Palatino"/>
        </w:rPr>
        <w:t>”</w:t>
      </w:r>
      <w:r w:rsidR="00671D73" w:rsidRPr="009364BF">
        <w:rPr>
          <w:rFonts w:ascii="Palatino" w:hAnsi="Palatino"/>
        </w:rPr>
        <w:t xml:space="preserve"> </w:t>
      </w:r>
      <w:r w:rsidR="00405B09" w:rsidRPr="009364BF">
        <w:rPr>
          <w:rFonts w:ascii="Palatino" w:hAnsi="Palatino"/>
        </w:rPr>
        <w:t xml:space="preserve">Death. The agony. </w:t>
      </w:r>
      <w:r w:rsidR="000E078C" w:rsidRPr="009364BF">
        <w:rPr>
          <w:rFonts w:ascii="Palatino" w:hAnsi="Palatino"/>
        </w:rPr>
        <w:t xml:space="preserve">The pain. </w:t>
      </w:r>
      <w:r w:rsidR="00405B09" w:rsidRPr="009364BF">
        <w:rPr>
          <w:rFonts w:ascii="Palatino" w:hAnsi="Palatino"/>
        </w:rPr>
        <w:t xml:space="preserve">The </w:t>
      </w:r>
      <w:r w:rsidR="000E078C" w:rsidRPr="009364BF">
        <w:rPr>
          <w:rFonts w:ascii="Palatino" w:hAnsi="Palatino"/>
        </w:rPr>
        <w:t>grief</w:t>
      </w:r>
      <w:r w:rsidR="00405B09" w:rsidRPr="009364BF">
        <w:rPr>
          <w:rFonts w:ascii="Palatino" w:hAnsi="Palatino"/>
        </w:rPr>
        <w:t xml:space="preserve">. </w:t>
      </w:r>
      <w:r w:rsidR="00A96AF0" w:rsidRPr="009364BF">
        <w:rPr>
          <w:rFonts w:ascii="Palatino" w:hAnsi="Palatino"/>
        </w:rPr>
        <w:t xml:space="preserve">The </w:t>
      </w:r>
      <w:r w:rsidR="00A874AC">
        <w:rPr>
          <w:rFonts w:ascii="Palatino" w:hAnsi="Palatino"/>
        </w:rPr>
        <w:t>d</w:t>
      </w:r>
      <w:r w:rsidR="00A874AC" w:rsidRPr="009364BF">
        <w:rPr>
          <w:rFonts w:ascii="Palatino" w:hAnsi="Palatino"/>
        </w:rPr>
        <w:t>arkness</w:t>
      </w:r>
      <w:r w:rsidR="00A96AF0" w:rsidRPr="009364BF">
        <w:rPr>
          <w:rFonts w:ascii="Palatino" w:hAnsi="Palatino"/>
        </w:rPr>
        <w:t xml:space="preserve">. </w:t>
      </w:r>
    </w:p>
    <w:p w14:paraId="4FC851D6" w14:textId="09BC0844" w:rsidR="00405B09" w:rsidRPr="009364BF" w:rsidRDefault="00461656" w:rsidP="009364BF">
      <w:pPr>
        <w:spacing w:line="480" w:lineRule="auto"/>
        <w:ind w:firstLine="720"/>
        <w:rPr>
          <w:rFonts w:ascii="Palatino" w:hAnsi="Palatino"/>
        </w:rPr>
      </w:pPr>
      <w:r w:rsidRPr="009364BF">
        <w:rPr>
          <w:rFonts w:ascii="Palatino" w:hAnsi="Palatino"/>
        </w:rPr>
        <w:t xml:space="preserve">Throughout the centuries since, </w:t>
      </w:r>
      <w:proofErr w:type="gramStart"/>
      <w:r w:rsidRPr="009364BF">
        <w:rPr>
          <w:rFonts w:ascii="Palatino" w:hAnsi="Palatino"/>
        </w:rPr>
        <w:t xml:space="preserve">the </w:t>
      </w:r>
      <w:r w:rsidR="00A874AC">
        <w:rPr>
          <w:rFonts w:ascii="Palatino" w:hAnsi="Palatino"/>
        </w:rPr>
        <w:t>d</w:t>
      </w:r>
      <w:r w:rsidR="00A874AC" w:rsidRPr="009364BF">
        <w:rPr>
          <w:rFonts w:ascii="Palatino" w:hAnsi="Palatino"/>
        </w:rPr>
        <w:t>arkness</w:t>
      </w:r>
      <w:proofErr w:type="gramEnd"/>
      <w:r w:rsidR="00A874AC" w:rsidRPr="009364BF">
        <w:rPr>
          <w:rFonts w:ascii="Palatino" w:hAnsi="Palatino"/>
        </w:rPr>
        <w:t xml:space="preserve"> </w:t>
      </w:r>
      <w:r w:rsidR="00994A27" w:rsidRPr="009364BF">
        <w:rPr>
          <w:rFonts w:ascii="Palatino" w:hAnsi="Palatino"/>
        </w:rPr>
        <w:t xml:space="preserve">has tried to extinguish the </w:t>
      </w:r>
      <w:r w:rsidR="000A7360">
        <w:rPr>
          <w:rFonts w:ascii="Palatino" w:hAnsi="Palatino"/>
        </w:rPr>
        <w:t>l</w:t>
      </w:r>
      <w:r w:rsidR="000A7360" w:rsidRPr="009364BF">
        <w:rPr>
          <w:rFonts w:ascii="Palatino" w:hAnsi="Palatino"/>
        </w:rPr>
        <w:t xml:space="preserve">ight </w:t>
      </w:r>
      <w:r w:rsidR="00994A27" w:rsidRPr="009364BF">
        <w:rPr>
          <w:rFonts w:ascii="Palatino" w:hAnsi="Palatino"/>
        </w:rPr>
        <w:t xml:space="preserve">and the </w:t>
      </w:r>
      <w:r w:rsidR="000A7360">
        <w:rPr>
          <w:rFonts w:ascii="Palatino" w:hAnsi="Palatino"/>
        </w:rPr>
        <w:t>l</w:t>
      </w:r>
      <w:r w:rsidR="000A7360" w:rsidRPr="009364BF">
        <w:rPr>
          <w:rFonts w:ascii="Palatino" w:hAnsi="Palatino"/>
        </w:rPr>
        <w:t>ife</w:t>
      </w:r>
      <w:r w:rsidR="00994A27" w:rsidRPr="009364BF">
        <w:rPr>
          <w:rFonts w:ascii="Palatino" w:hAnsi="Palatino"/>
        </w:rPr>
        <w:t xml:space="preserve">. </w:t>
      </w:r>
      <w:r w:rsidR="004D2ABB" w:rsidRPr="009364BF">
        <w:rPr>
          <w:rFonts w:ascii="Palatino" w:hAnsi="Palatino"/>
        </w:rPr>
        <w:t>The</w:t>
      </w:r>
      <w:r w:rsidR="0092171B" w:rsidRPr="009364BF">
        <w:rPr>
          <w:rFonts w:ascii="Palatino" w:hAnsi="Palatino"/>
        </w:rPr>
        <w:t xml:space="preserve"> Egyptians ordered </w:t>
      </w:r>
      <w:r w:rsidR="001524FE" w:rsidRPr="009364BF">
        <w:rPr>
          <w:rFonts w:ascii="Palatino" w:hAnsi="Palatino"/>
        </w:rPr>
        <w:t xml:space="preserve">the enslaved </w:t>
      </w:r>
      <w:r w:rsidR="004D2ABB" w:rsidRPr="009364BF">
        <w:rPr>
          <w:rFonts w:ascii="Palatino" w:hAnsi="Palatino"/>
        </w:rPr>
        <w:t xml:space="preserve">Israelites </w:t>
      </w:r>
      <w:r w:rsidR="0092171B" w:rsidRPr="009364BF">
        <w:rPr>
          <w:rFonts w:ascii="Palatino" w:hAnsi="Palatino"/>
        </w:rPr>
        <w:t xml:space="preserve">to kill their </w:t>
      </w:r>
      <w:r w:rsidR="00A874AC">
        <w:rPr>
          <w:rFonts w:ascii="Palatino" w:hAnsi="Palatino"/>
        </w:rPr>
        <w:t>baby</w:t>
      </w:r>
      <w:r w:rsidR="00A874AC" w:rsidRPr="009364BF">
        <w:rPr>
          <w:rFonts w:ascii="Palatino" w:hAnsi="Palatino"/>
        </w:rPr>
        <w:t xml:space="preserve"> </w:t>
      </w:r>
      <w:r w:rsidR="0092171B" w:rsidRPr="009364BF">
        <w:rPr>
          <w:rFonts w:ascii="Palatino" w:hAnsi="Palatino"/>
        </w:rPr>
        <w:t>boys</w:t>
      </w:r>
      <w:r w:rsidR="004B5D4B" w:rsidRPr="009364BF">
        <w:rPr>
          <w:rFonts w:ascii="Palatino" w:hAnsi="Palatino"/>
        </w:rPr>
        <w:t xml:space="preserve"> to keep the</w:t>
      </w:r>
      <w:r w:rsidR="001524FE" w:rsidRPr="009364BF">
        <w:rPr>
          <w:rFonts w:ascii="Palatino" w:hAnsi="Palatino"/>
        </w:rPr>
        <w:t xml:space="preserve">m </w:t>
      </w:r>
      <w:r w:rsidR="004B5D4B" w:rsidRPr="009364BF">
        <w:rPr>
          <w:rFonts w:ascii="Palatino" w:hAnsi="Palatino"/>
        </w:rPr>
        <w:t>in subjection</w:t>
      </w:r>
      <w:r w:rsidR="0092171B" w:rsidRPr="009364BF">
        <w:rPr>
          <w:rFonts w:ascii="Palatino" w:hAnsi="Palatino"/>
        </w:rPr>
        <w:t>.</w:t>
      </w:r>
      <w:r w:rsidR="0092171B" w:rsidRPr="009364BF">
        <w:rPr>
          <w:rFonts w:ascii="Palatino" w:hAnsi="Palatino"/>
          <w:i/>
          <w:iCs/>
        </w:rPr>
        <w:t xml:space="preserve"> </w:t>
      </w:r>
      <w:r w:rsidR="00AB2059" w:rsidRPr="009364BF">
        <w:rPr>
          <w:rFonts w:ascii="Palatino" w:hAnsi="Palatino"/>
        </w:rPr>
        <w:t>The Israelites</w:t>
      </w:r>
      <w:r w:rsidR="004D3B2F" w:rsidRPr="009364BF">
        <w:rPr>
          <w:rFonts w:ascii="Palatino" w:hAnsi="Palatino"/>
        </w:rPr>
        <w:t xml:space="preserve">, though </w:t>
      </w:r>
      <w:r w:rsidR="000A7360">
        <w:rPr>
          <w:rFonts w:ascii="Palatino" w:hAnsi="Palatino"/>
        </w:rPr>
        <w:t xml:space="preserve">later </w:t>
      </w:r>
      <w:r w:rsidR="00AB2059" w:rsidRPr="009364BF">
        <w:rPr>
          <w:rFonts w:ascii="Palatino" w:hAnsi="Palatino"/>
        </w:rPr>
        <w:t>rescued from slavery in Egypt and given the Promised Land</w:t>
      </w:r>
      <w:r w:rsidR="004D3B2F" w:rsidRPr="009364BF">
        <w:rPr>
          <w:rFonts w:ascii="Palatino" w:hAnsi="Palatino"/>
        </w:rPr>
        <w:t xml:space="preserve">, </w:t>
      </w:r>
      <w:r w:rsidR="003B3305" w:rsidRPr="009364BF">
        <w:rPr>
          <w:rFonts w:ascii="Palatino" w:hAnsi="Palatino"/>
        </w:rPr>
        <w:t>d</w:t>
      </w:r>
      <w:r w:rsidR="00FE55C9" w:rsidRPr="009364BF">
        <w:rPr>
          <w:rFonts w:ascii="Palatino" w:hAnsi="Palatino"/>
        </w:rPr>
        <w:t xml:space="preserve">escended into idolatry and sacrificed children to the Canaanite </w:t>
      </w:r>
      <w:r w:rsidR="00BF5AB5" w:rsidRPr="009364BF">
        <w:rPr>
          <w:rFonts w:ascii="Palatino" w:hAnsi="Palatino"/>
        </w:rPr>
        <w:t>god, Molech.</w:t>
      </w:r>
      <w:r w:rsidR="00997EF0" w:rsidRPr="009364BF">
        <w:rPr>
          <w:rStyle w:val="FootnoteReference"/>
          <w:rFonts w:ascii="Palatino" w:hAnsi="Palatino"/>
        </w:rPr>
        <w:footnoteReference w:id="1"/>
      </w:r>
      <w:r w:rsidR="00BE24FE" w:rsidRPr="009364BF">
        <w:rPr>
          <w:rFonts w:ascii="Palatino" w:hAnsi="Palatino"/>
        </w:rPr>
        <w:t xml:space="preserve"> The Romans practiced infanticide by </w:t>
      </w:r>
      <w:r w:rsidR="00517D1F" w:rsidRPr="009364BF">
        <w:rPr>
          <w:rFonts w:ascii="Palatino" w:hAnsi="Palatino"/>
        </w:rPr>
        <w:t>exposure.</w:t>
      </w:r>
      <w:r w:rsidR="00DF6C9E" w:rsidRPr="009364BF">
        <w:rPr>
          <w:rStyle w:val="FootnoteReference"/>
          <w:rFonts w:ascii="Palatino" w:hAnsi="Palatino"/>
        </w:rPr>
        <w:footnoteReference w:id="2"/>
      </w:r>
      <w:r w:rsidR="00DF6C9E" w:rsidRPr="009364BF">
        <w:rPr>
          <w:rFonts w:ascii="Palatino" w:hAnsi="Palatino"/>
        </w:rPr>
        <w:t xml:space="preserve"> </w:t>
      </w:r>
      <w:r w:rsidR="005058D0" w:rsidRPr="009364BF">
        <w:rPr>
          <w:rFonts w:ascii="Palatino" w:hAnsi="Palatino"/>
        </w:rPr>
        <w:t>“</w:t>
      </w:r>
      <w:r w:rsidR="00DF6C9E" w:rsidRPr="009364BF">
        <w:rPr>
          <w:rFonts w:ascii="Palatino" w:hAnsi="Palatino"/>
        </w:rPr>
        <w:t>Even</w:t>
      </w:r>
      <w:r w:rsidR="009364BF" w:rsidRPr="009364BF">
        <w:rPr>
          <w:rFonts w:ascii="Palatino" w:hAnsi="Palatino"/>
        </w:rPr>
        <w:t xml:space="preserve"> </w:t>
      </w:r>
      <w:r w:rsidR="005058D0" w:rsidRPr="009364BF">
        <w:rPr>
          <w:rFonts w:ascii="Palatino" w:hAnsi="Palatino"/>
        </w:rPr>
        <w:t>…</w:t>
      </w:r>
      <w:r w:rsidR="009364BF" w:rsidRPr="009364BF">
        <w:rPr>
          <w:rFonts w:ascii="Palatino" w:hAnsi="Palatino"/>
        </w:rPr>
        <w:t xml:space="preserve"> </w:t>
      </w:r>
      <w:r w:rsidR="00DF6C9E" w:rsidRPr="009364BF">
        <w:rPr>
          <w:rFonts w:ascii="Palatino" w:hAnsi="Palatino"/>
        </w:rPr>
        <w:t xml:space="preserve">the Greek philosopher Aristotle </w:t>
      </w:r>
      <w:r w:rsidR="005058D0" w:rsidRPr="009364BF">
        <w:rPr>
          <w:rFonts w:ascii="Palatino" w:hAnsi="Palatino"/>
        </w:rPr>
        <w:t>recommends that parents should be compelled by law to expose deformed or handicapped babies</w:t>
      </w:r>
      <w:r w:rsidR="001F3474" w:rsidRPr="009364BF">
        <w:rPr>
          <w:rFonts w:ascii="Palatino" w:hAnsi="Palatino"/>
        </w:rPr>
        <w:t>.”</w:t>
      </w:r>
      <w:r w:rsidR="001F3474" w:rsidRPr="009364BF">
        <w:rPr>
          <w:rStyle w:val="FootnoteReference"/>
          <w:rFonts w:ascii="Palatino" w:hAnsi="Palatino"/>
        </w:rPr>
        <w:footnoteReference w:id="3"/>
      </w:r>
      <w:r w:rsidR="00BE05E4" w:rsidRPr="009364BF">
        <w:rPr>
          <w:rFonts w:ascii="Palatino" w:hAnsi="Palatino"/>
        </w:rPr>
        <w:t xml:space="preserve"> Darkness. </w:t>
      </w:r>
    </w:p>
    <w:p w14:paraId="7C459776" w14:textId="66625DEE" w:rsidR="008B355F" w:rsidRPr="009364BF" w:rsidRDefault="00B84475" w:rsidP="009364BF">
      <w:pPr>
        <w:spacing w:line="480" w:lineRule="auto"/>
        <w:ind w:firstLine="720"/>
        <w:rPr>
          <w:rFonts w:ascii="Palatino" w:hAnsi="Palatino"/>
        </w:rPr>
      </w:pPr>
      <w:r w:rsidRPr="009364BF">
        <w:rPr>
          <w:rFonts w:ascii="Palatino" w:hAnsi="Palatino"/>
        </w:rPr>
        <w:t>O</w:t>
      </w:r>
      <w:r w:rsidR="001252E7" w:rsidRPr="009364BF">
        <w:rPr>
          <w:rFonts w:ascii="Palatino" w:hAnsi="Palatino"/>
        </w:rPr>
        <w:t xml:space="preserve">ur “modern” day culture </w:t>
      </w:r>
      <w:r w:rsidRPr="009364BF">
        <w:rPr>
          <w:rFonts w:ascii="Palatino" w:hAnsi="Palatino"/>
        </w:rPr>
        <w:t xml:space="preserve">follows similar practices </w:t>
      </w:r>
      <w:r w:rsidR="008B737C" w:rsidRPr="009364BF">
        <w:rPr>
          <w:rFonts w:ascii="Palatino" w:hAnsi="Palatino"/>
        </w:rPr>
        <w:t xml:space="preserve">in what </w:t>
      </w:r>
      <w:r w:rsidR="008F7609" w:rsidRPr="009364BF">
        <w:rPr>
          <w:rFonts w:ascii="Palatino" w:hAnsi="Palatino"/>
        </w:rPr>
        <w:t>many thin</w:t>
      </w:r>
      <w:r w:rsidR="00CA126D" w:rsidRPr="009364BF">
        <w:rPr>
          <w:rFonts w:ascii="Palatino" w:hAnsi="Palatino"/>
        </w:rPr>
        <w:t>k</w:t>
      </w:r>
      <w:r w:rsidR="008F7609" w:rsidRPr="009364BF">
        <w:rPr>
          <w:rFonts w:ascii="Palatino" w:hAnsi="Palatino"/>
        </w:rPr>
        <w:t xml:space="preserve"> is a</w:t>
      </w:r>
      <w:r w:rsidR="00A475CD" w:rsidRPr="009364BF">
        <w:rPr>
          <w:rFonts w:ascii="Palatino" w:hAnsi="Palatino"/>
        </w:rPr>
        <w:t xml:space="preserve"> more humane and medically approved manner. </w:t>
      </w:r>
      <w:r w:rsidR="00513700" w:rsidRPr="009364BF">
        <w:rPr>
          <w:rFonts w:ascii="Palatino" w:hAnsi="Palatino"/>
        </w:rPr>
        <w:t xml:space="preserve">But is it more humane? </w:t>
      </w:r>
    </w:p>
    <w:p w14:paraId="33A6409E" w14:textId="5BDB0A81" w:rsidR="001F3474" w:rsidRPr="009364BF" w:rsidRDefault="00513700" w:rsidP="009364BF">
      <w:pPr>
        <w:spacing w:line="480" w:lineRule="auto"/>
        <w:ind w:firstLine="720"/>
        <w:rPr>
          <w:rFonts w:ascii="Palatino" w:hAnsi="Palatino"/>
        </w:rPr>
      </w:pPr>
      <w:r w:rsidRPr="009364BF">
        <w:rPr>
          <w:rFonts w:ascii="Palatino" w:hAnsi="Palatino"/>
        </w:rPr>
        <w:t>In 2013, registered nurse Jill Stanek testified before the House Judicia</w:t>
      </w:r>
      <w:r w:rsidR="001D7AFA" w:rsidRPr="009364BF">
        <w:rPr>
          <w:rFonts w:ascii="Palatino" w:hAnsi="Palatino"/>
        </w:rPr>
        <w:t xml:space="preserve">ry Committee about her time working in the </w:t>
      </w:r>
      <w:r w:rsidR="00A874AC">
        <w:rPr>
          <w:rFonts w:ascii="Palatino" w:hAnsi="Palatino"/>
        </w:rPr>
        <w:t>l</w:t>
      </w:r>
      <w:r w:rsidR="00A874AC" w:rsidRPr="009364BF">
        <w:rPr>
          <w:rFonts w:ascii="Palatino" w:hAnsi="Palatino"/>
        </w:rPr>
        <w:t xml:space="preserve">abor </w:t>
      </w:r>
      <w:r w:rsidR="001D7AFA" w:rsidRPr="009364BF">
        <w:rPr>
          <w:rFonts w:ascii="Palatino" w:hAnsi="Palatino"/>
        </w:rPr>
        <w:t xml:space="preserve">and </w:t>
      </w:r>
      <w:r w:rsidR="00A874AC">
        <w:rPr>
          <w:rFonts w:ascii="Palatino" w:hAnsi="Palatino"/>
        </w:rPr>
        <w:t>d</w:t>
      </w:r>
      <w:r w:rsidR="00A874AC" w:rsidRPr="009364BF">
        <w:rPr>
          <w:rFonts w:ascii="Palatino" w:hAnsi="Palatino"/>
        </w:rPr>
        <w:t xml:space="preserve">elivery </w:t>
      </w:r>
      <w:r w:rsidR="001D7AFA" w:rsidRPr="009364BF">
        <w:rPr>
          <w:rFonts w:ascii="Palatino" w:hAnsi="Palatino"/>
        </w:rPr>
        <w:t xml:space="preserve">ward of Christ Hospital in Oak Lawn, Illinois. She described what it was like to discover that babies </w:t>
      </w:r>
      <w:r w:rsidR="008B355F" w:rsidRPr="009364BF">
        <w:rPr>
          <w:rFonts w:ascii="Palatino" w:hAnsi="Palatino"/>
        </w:rPr>
        <w:t xml:space="preserve">who </w:t>
      </w:r>
      <w:r w:rsidR="00A874AC">
        <w:rPr>
          <w:rFonts w:ascii="Palatino" w:hAnsi="Palatino"/>
        </w:rPr>
        <w:t xml:space="preserve">had </w:t>
      </w:r>
      <w:r w:rsidR="008B355F" w:rsidRPr="009364BF">
        <w:rPr>
          <w:rFonts w:ascii="Palatino" w:hAnsi="Palatino"/>
        </w:rPr>
        <w:t>survived</w:t>
      </w:r>
      <w:r w:rsidR="001D7AFA" w:rsidRPr="009364BF">
        <w:rPr>
          <w:rFonts w:ascii="Palatino" w:hAnsi="Palatino"/>
        </w:rPr>
        <w:t xml:space="preserve"> abortions were being placed in a utility </w:t>
      </w:r>
      <w:r w:rsidR="008B355F" w:rsidRPr="009364BF">
        <w:rPr>
          <w:rFonts w:ascii="Palatino" w:hAnsi="Palatino"/>
        </w:rPr>
        <w:t>closet to die.</w:t>
      </w:r>
      <w:r w:rsidR="004A5B88" w:rsidRPr="009364BF">
        <w:rPr>
          <w:rStyle w:val="FootnoteReference"/>
          <w:rFonts w:ascii="Palatino" w:hAnsi="Palatino"/>
        </w:rPr>
        <w:footnoteReference w:id="4"/>
      </w:r>
    </w:p>
    <w:p w14:paraId="7D9C87DC" w14:textId="77777777" w:rsidR="00320653" w:rsidRPr="009364BF" w:rsidRDefault="0092171B" w:rsidP="009364BF">
      <w:pPr>
        <w:spacing w:line="480" w:lineRule="auto"/>
        <w:ind w:firstLine="720"/>
        <w:rPr>
          <w:rFonts w:ascii="Palatino" w:hAnsi="Palatino"/>
        </w:rPr>
      </w:pPr>
      <w:r w:rsidRPr="009364BF">
        <w:rPr>
          <w:rFonts w:ascii="Palatino" w:hAnsi="Palatino"/>
        </w:rPr>
        <w:lastRenderedPageBreak/>
        <w:t>To leave babies to die in a utility closet is no more humane than ordering Israelites to throw their babies in the Nile</w:t>
      </w:r>
      <w:r w:rsidR="00320653" w:rsidRPr="009364BF">
        <w:rPr>
          <w:rFonts w:ascii="Palatino" w:hAnsi="Palatino"/>
        </w:rPr>
        <w:t>.</w:t>
      </w:r>
    </w:p>
    <w:p w14:paraId="54085B9E" w14:textId="7D2EEA2D" w:rsidR="00457866" w:rsidRPr="009364BF" w:rsidRDefault="0032589D" w:rsidP="009364BF">
      <w:pPr>
        <w:spacing w:line="480" w:lineRule="auto"/>
        <w:ind w:firstLine="720"/>
        <w:rPr>
          <w:rFonts w:ascii="Palatino" w:hAnsi="Palatino"/>
        </w:rPr>
      </w:pPr>
      <w:r w:rsidRPr="009364BF">
        <w:rPr>
          <w:rFonts w:ascii="Palatino" w:hAnsi="Palatino"/>
        </w:rPr>
        <w:t>So j</w:t>
      </w:r>
      <w:r w:rsidR="00320653" w:rsidRPr="009364BF">
        <w:rPr>
          <w:rFonts w:ascii="Palatino" w:hAnsi="Palatino"/>
        </w:rPr>
        <w:t xml:space="preserve">ust how dark </w:t>
      </w:r>
      <w:r w:rsidR="00BC5B70" w:rsidRPr="009364BF">
        <w:rPr>
          <w:rFonts w:ascii="Palatino" w:hAnsi="Palatino"/>
        </w:rPr>
        <w:t xml:space="preserve">is </w:t>
      </w:r>
      <w:r w:rsidRPr="009364BF">
        <w:rPr>
          <w:rFonts w:ascii="Palatino" w:hAnsi="Palatino"/>
        </w:rPr>
        <w:t>the darkness of abor</w:t>
      </w:r>
      <w:r w:rsidR="00BC5B70" w:rsidRPr="009364BF">
        <w:rPr>
          <w:rFonts w:ascii="Palatino" w:hAnsi="Palatino"/>
        </w:rPr>
        <w:t>t</w:t>
      </w:r>
      <w:r w:rsidRPr="009364BF">
        <w:rPr>
          <w:rFonts w:ascii="Palatino" w:hAnsi="Palatino"/>
        </w:rPr>
        <w:t>ion</w:t>
      </w:r>
      <w:r w:rsidR="00BC5B70" w:rsidRPr="009364BF">
        <w:rPr>
          <w:rFonts w:ascii="Palatino" w:hAnsi="Palatino"/>
        </w:rPr>
        <w:t>?</w:t>
      </w:r>
      <w:r w:rsidR="009364BF" w:rsidRPr="009364BF">
        <w:rPr>
          <w:rFonts w:ascii="Palatino" w:hAnsi="Palatino"/>
        </w:rPr>
        <w:t xml:space="preserve"> </w:t>
      </w:r>
      <w:r w:rsidR="0092171B" w:rsidRPr="009364BF">
        <w:rPr>
          <w:rFonts w:ascii="Palatino" w:hAnsi="Palatino"/>
        </w:rPr>
        <w:t>In 2020</w:t>
      </w:r>
      <w:r w:rsidR="009364BF" w:rsidRPr="009364BF">
        <w:rPr>
          <w:rFonts w:ascii="Palatino" w:hAnsi="Palatino"/>
        </w:rPr>
        <w:t>,</w:t>
      </w:r>
      <w:r w:rsidR="0092171B" w:rsidRPr="009364BF">
        <w:rPr>
          <w:rFonts w:ascii="Palatino" w:hAnsi="Palatino"/>
        </w:rPr>
        <w:t xml:space="preserve"> in the United States, according to the Guttmacher Institute, 930,160 </w:t>
      </w:r>
      <w:r w:rsidR="00213A30" w:rsidRPr="009364BF">
        <w:rPr>
          <w:rFonts w:ascii="Palatino" w:hAnsi="Palatino"/>
        </w:rPr>
        <w:t xml:space="preserve">babies were </w:t>
      </w:r>
      <w:r w:rsidR="005C5862" w:rsidRPr="009364BF">
        <w:rPr>
          <w:rFonts w:ascii="Palatino" w:hAnsi="Palatino"/>
        </w:rPr>
        <w:t xml:space="preserve">intentionally </w:t>
      </w:r>
      <w:r w:rsidR="00213A30" w:rsidRPr="009364BF">
        <w:rPr>
          <w:rFonts w:ascii="Palatino" w:hAnsi="Palatino"/>
        </w:rPr>
        <w:t>aborted</w:t>
      </w:r>
      <w:r w:rsidR="0092171B" w:rsidRPr="009364BF">
        <w:rPr>
          <w:rFonts w:ascii="Palatino" w:hAnsi="Palatino"/>
        </w:rPr>
        <w:t>.</w:t>
      </w:r>
      <w:r w:rsidR="0092171B" w:rsidRPr="009364BF">
        <w:rPr>
          <w:rStyle w:val="FootnoteReference"/>
          <w:rFonts w:ascii="Palatino" w:hAnsi="Palatino"/>
        </w:rPr>
        <w:footnoteReference w:id="5"/>
      </w:r>
      <w:r w:rsidR="0092171B" w:rsidRPr="009364BF">
        <w:rPr>
          <w:rFonts w:ascii="Palatino" w:hAnsi="Palatino"/>
        </w:rPr>
        <w:t xml:space="preserve"> </w:t>
      </w:r>
    </w:p>
    <w:p w14:paraId="30081716" w14:textId="5F7BF12D" w:rsidR="007C32D9" w:rsidRPr="009364BF" w:rsidRDefault="0092171B" w:rsidP="009364BF">
      <w:pPr>
        <w:spacing w:line="480" w:lineRule="auto"/>
        <w:ind w:firstLine="720"/>
        <w:rPr>
          <w:rFonts w:ascii="Palatino" w:hAnsi="Palatino"/>
          <w:i/>
          <w:iCs/>
          <w:highlight w:val="cyan"/>
        </w:rPr>
      </w:pPr>
      <w:r w:rsidRPr="009364BF">
        <w:rPr>
          <w:rFonts w:ascii="Palatino" w:hAnsi="Palatino"/>
        </w:rPr>
        <w:t xml:space="preserve">But the darkness isn’t confined just to abortion. </w:t>
      </w:r>
      <w:r w:rsidR="005A2B83" w:rsidRPr="009364BF">
        <w:rPr>
          <w:rFonts w:ascii="Palatino" w:hAnsi="Palatino"/>
        </w:rPr>
        <w:t>A</w:t>
      </w:r>
      <w:r w:rsidR="0052731C" w:rsidRPr="009364BF">
        <w:rPr>
          <w:rFonts w:ascii="Palatino" w:hAnsi="Palatino"/>
        </w:rPr>
        <w:t xml:space="preserve"> December 2024 </w:t>
      </w:r>
      <w:r w:rsidR="005A2B83" w:rsidRPr="009364BF">
        <w:rPr>
          <w:rFonts w:ascii="Palatino" w:hAnsi="Palatino"/>
        </w:rPr>
        <w:t>BBC News article reports that</w:t>
      </w:r>
      <w:r w:rsidR="00272675" w:rsidRPr="009364BF">
        <w:rPr>
          <w:rFonts w:ascii="Palatino" w:hAnsi="Palatino"/>
        </w:rPr>
        <w:t>, “Assisted dying now accounts for one in 20 Canad</w:t>
      </w:r>
      <w:r w:rsidR="000A7360">
        <w:rPr>
          <w:rFonts w:ascii="Palatino" w:hAnsi="Palatino"/>
        </w:rPr>
        <w:t>ian</w:t>
      </w:r>
      <w:r w:rsidR="00272675" w:rsidRPr="009364BF">
        <w:rPr>
          <w:rFonts w:ascii="Palatino" w:hAnsi="Palatino"/>
        </w:rPr>
        <w:t xml:space="preserve"> deaths.”</w:t>
      </w:r>
      <w:r w:rsidR="00887EC5" w:rsidRPr="009364BF">
        <w:rPr>
          <w:rStyle w:val="FootnoteReference"/>
          <w:rFonts w:ascii="Palatino" w:hAnsi="Palatino"/>
        </w:rPr>
        <w:footnoteReference w:id="6"/>
      </w:r>
      <w:r w:rsidR="006465FA" w:rsidRPr="009364BF">
        <w:rPr>
          <w:rFonts w:ascii="Palatino" w:hAnsi="Palatino"/>
        </w:rPr>
        <w:t xml:space="preserve"> The report </w:t>
      </w:r>
      <w:r w:rsidR="00980A62" w:rsidRPr="009364BF">
        <w:rPr>
          <w:rFonts w:ascii="Palatino" w:hAnsi="Palatino"/>
        </w:rPr>
        <w:t>gives examples</w:t>
      </w:r>
      <w:r w:rsidR="005F312A" w:rsidRPr="009364BF">
        <w:rPr>
          <w:rFonts w:ascii="Palatino" w:hAnsi="Palatino"/>
        </w:rPr>
        <w:t xml:space="preserve"> of how dark this practice has become. </w:t>
      </w:r>
      <w:r w:rsidR="00AE5538" w:rsidRPr="009364BF">
        <w:rPr>
          <w:rFonts w:ascii="Palatino" w:hAnsi="Palatino"/>
        </w:rPr>
        <w:t xml:space="preserve">A </w:t>
      </w:r>
      <w:r w:rsidR="00A874AC" w:rsidRPr="009364BF">
        <w:rPr>
          <w:rFonts w:ascii="Palatino" w:hAnsi="Palatino"/>
        </w:rPr>
        <w:t>wom</w:t>
      </w:r>
      <w:r w:rsidR="00A874AC">
        <w:rPr>
          <w:rFonts w:ascii="Palatino" w:hAnsi="Palatino"/>
        </w:rPr>
        <w:t>a</w:t>
      </w:r>
      <w:r w:rsidR="00A874AC" w:rsidRPr="009364BF">
        <w:rPr>
          <w:rFonts w:ascii="Palatino" w:hAnsi="Palatino"/>
        </w:rPr>
        <w:t xml:space="preserve">n </w:t>
      </w:r>
      <w:r w:rsidR="00AE5538" w:rsidRPr="009364BF">
        <w:rPr>
          <w:rFonts w:ascii="Palatino" w:hAnsi="Palatino"/>
        </w:rPr>
        <w:t xml:space="preserve">with a </w:t>
      </w:r>
      <w:r w:rsidR="006465FA" w:rsidRPr="009364BF">
        <w:rPr>
          <w:rFonts w:ascii="Palatino" w:hAnsi="Palatino"/>
        </w:rPr>
        <w:t>severe sensitivity to chemicals</w:t>
      </w:r>
      <w:r w:rsidR="00AE5538" w:rsidRPr="009364BF">
        <w:rPr>
          <w:rFonts w:ascii="Palatino" w:hAnsi="Palatino"/>
        </w:rPr>
        <w:t xml:space="preserve"> </w:t>
      </w:r>
      <w:r w:rsidR="006465FA" w:rsidRPr="009364BF">
        <w:rPr>
          <w:rFonts w:ascii="Palatino" w:hAnsi="Palatino"/>
        </w:rPr>
        <w:t xml:space="preserve">was granted </w:t>
      </w:r>
      <w:r w:rsidR="00A762E6" w:rsidRPr="009364BF">
        <w:rPr>
          <w:rFonts w:ascii="Palatino" w:hAnsi="Palatino"/>
        </w:rPr>
        <w:t xml:space="preserve">her request for </w:t>
      </w:r>
      <w:r w:rsidR="001C15FC" w:rsidRPr="009364BF">
        <w:rPr>
          <w:rFonts w:ascii="Palatino" w:hAnsi="Palatino"/>
        </w:rPr>
        <w:t xml:space="preserve">euthanasia </w:t>
      </w:r>
      <w:r w:rsidR="006465FA" w:rsidRPr="009364BF">
        <w:rPr>
          <w:rFonts w:ascii="Palatino" w:hAnsi="Palatino"/>
        </w:rPr>
        <w:t>after she failed to secure housing that could have met her medical needs.</w:t>
      </w:r>
      <w:r w:rsidR="001C15FC" w:rsidRPr="009364BF">
        <w:rPr>
          <w:rFonts w:ascii="Palatino" w:hAnsi="Palatino"/>
        </w:rPr>
        <w:t xml:space="preserve"> Another cancer patient in </w:t>
      </w:r>
      <w:r w:rsidR="006465FA" w:rsidRPr="009364BF">
        <w:rPr>
          <w:rFonts w:ascii="Palatino" w:hAnsi="Palatino"/>
        </w:rPr>
        <w:t xml:space="preserve">Nova Scotia </w:t>
      </w:r>
      <w:r w:rsidR="001556ED" w:rsidRPr="009364BF">
        <w:rPr>
          <w:rFonts w:ascii="Palatino" w:hAnsi="Palatino"/>
        </w:rPr>
        <w:t xml:space="preserve">was asked twice </w:t>
      </w:r>
      <w:r w:rsidR="006465FA" w:rsidRPr="009364BF">
        <w:rPr>
          <w:rFonts w:ascii="Palatino" w:hAnsi="Palatino"/>
        </w:rPr>
        <w:t>if she was aware of assisted dying as an option</w:t>
      </w:r>
      <w:r w:rsidR="003217E8" w:rsidRPr="009364BF">
        <w:rPr>
          <w:rFonts w:ascii="Palatino" w:hAnsi="Palatino"/>
        </w:rPr>
        <w:t xml:space="preserve">. </w:t>
      </w:r>
      <w:r w:rsidR="007C32D9" w:rsidRPr="009364BF">
        <w:rPr>
          <w:rFonts w:ascii="Palatino" w:hAnsi="Palatino"/>
        </w:rPr>
        <w:t>Darkness</w:t>
      </w:r>
      <w:r w:rsidR="008A3BBD" w:rsidRPr="009364BF">
        <w:rPr>
          <w:rFonts w:ascii="Palatino" w:hAnsi="Palatino"/>
        </w:rPr>
        <w:t xml:space="preserve">. </w:t>
      </w:r>
    </w:p>
    <w:p w14:paraId="16389FB2" w14:textId="30E033CD" w:rsidR="007C3EA0" w:rsidRPr="009364BF" w:rsidRDefault="00B35452" w:rsidP="009364BF">
      <w:pPr>
        <w:spacing w:line="480" w:lineRule="auto"/>
        <w:ind w:firstLine="720"/>
        <w:rPr>
          <w:rFonts w:ascii="Palatino" w:hAnsi="Palatino"/>
        </w:rPr>
      </w:pPr>
      <w:r w:rsidRPr="009364BF">
        <w:rPr>
          <w:rFonts w:ascii="Palatino" w:hAnsi="Palatino"/>
        </w:rPr>
        <w:t>Then</w:t>
      </w:r>
      <w:r w:rsidR="00A26689" w:rsidRPr="009364BF">
        <w:rPr>
          <w:rFonts w:ascii="Palatino" w:hAnsi="Palatino"/>
        </w:rPr>
        <w:t>, in</w:t>
      </w:r>
      <w:r w:rsidRPr="009364BF">
        <w:rPr>
          <w:rFonts w:ascii="Palatino" w:hAnsi="Palatino"/>
        </w:rPr>
        <w:t xml:space="preserve"> what may demonstrate </w:t>
      </w:r>
      <w:r w:rsidR="00D12AEF" w:rsidRPr="009364BF">
        <w:rPr>
          <w:rFonts w:ascii="Palatino" w:hAnsi="Palatino"/>
        </w:rPr>
        <w:t xml:space="preserve">just how desperate our culture is for the </w:t>
      </w:r>
      <w:r w:rsidR="000A7360">
        <w:rPr>
          <w:rFonts w:ascii="Palatino" w:hAnsi="Palatino"/>
        </w:rPr>
        <w:t>l</w:t>
      </w:r>
      <w:r w:rsidR="000A7360" w:rsidRPr="009364BF">
        <w:rPr>
          <w:rFonts w:ascii="Palatino" w:hAnsi="Palatino"/>
        </w:rPr>
        <w:t xml:space="preserve">ight </w:t>
      </w:r>
      <w:r w:rsidR="00D12AEF" w:rsidRPr="009364BF">
        <w:rPr>
          <w:rFonts w:ascii="Palatino" w:hAnsi="Palatino"/>
        </w:rPr>
        <w:t xml:space="preserve">and how engulfed it </w:t>
      </w:r>
      <w:r w:rsidR="004C7AD8" w:rsidRPr="009364BF">
        <w:rPr>
          <w:rFonts w:ascii="Palatino" w:hAnsi="Palatino"/>
        </w:rPr>
        <w:t xml:space="preserve">has become in darkness, </w:t>
      </w:r>
      <w:r w:rsidR="00F95CA3" w:rsidRPr="009364BF">
        <w:rPr>
          <w:rFonts w:ascii="Palatino" w:hAnsi="Palatino"/>
        </w:rPr>
        <w:t>“Guy Edward Bartkus, 25, detonated an explosive device in his car the morning of May 18</w:t>
      </w:r>
      <w:r w:rsidR="00677A53" w:rsidRPr="009364BF">
        <w:rPr>
          <w:rFonts w:ascii="Palatino" w:hAnsi="Palatino"/>
        </w:rPr>
        <w:t>, 2025</w:t>
      </w:r>
      <w:r w:rsidR="00A874AC">
        <w:rPr>
          <w:rFonts w:ascii="Palatino" w:hAnsi="Palatino"/>
        </w:rPr>
        <w:t>,</w:t>
      </w:r>
      <w:r w:rsidR="00F95CA3" w:rsidRPr="009364BF">
        <w:rPr>
          <w:rFonts w:ascii="Palatino" w:hAnsi="Palatino"/>
        </w:rPr>
        <w:t xml:space="preserve"> outside the American Reproductive Centers clinic in Palm Springs.</w:t>
      </w:r>
      <w:r w:rsidR="004B49D3" w:rsidRPr="009364BF">
        <w:rPr>
          <w:rFonts w:ascii="Palatino" w:hAnsi="Palatino"/>
        </w:rPr>
        <w:t>”</w:t>
      </w:r>
      <w:r w:rsidR="004B49D3" w:rsidRPr="009364BF">
        <w:rPr>
          <w:rStyle w:val="FootnoteReference"/>
          <w:rFonts w:ascii="Palatino" w:hAnsi="Palatino"/>
        </w:rPr>
        <w:footnoteReference w:id="7"/>
      </w:r>
      <w:r w:rsidR="004B49D3" w:rsidRPr="009364BF">
        <w:rPr>
          <w:rFonts w:ascii="Palatino" w:hAnsi="Palatino"/>
        </w:rPr>
        <w:t xml:space="preserve"> </w:t>
      </w:r>
      <w:r w:rsidR="007C3EA0" w:rsidRPr="009364BF">
        <w:rPr>
          <w:rFonts w:ascii="Palatino" w:hAnsi="Palatino"/>
        </w:rPr>
        <w:t>A website that contained no name, but appeared connected to the bombing, laid out the case for “a war against pro-lifers” and said a fertilization clinic would be targeted.</w:t>
      </w:r>
    </w:p>
    <w:p w14:paraId="36B4E507" w14:textId="5BD6B9B3" w:rsidR="007C3EA0" w:rsidRPr="009364BF" w:rsidRDefault="006F4EA5" w:rsidP="009364BF">
      <w:pPr>
        <w:spacing w:line="480" w:lineRule="auto"/>
        <w:ind w:firstLine="720"/>
        <w:rPr>
          <w:rFonts w:ascii="Palatino" w:hAnsi="Palatino"/>
        </w:rPr>
      </w:pPr>
      <w:r w:rsidRPr="009364BF">
        <w:rPr>
          <w:rFonts w:ascii="Palatino" w:hAnsi="Palatino"/>
        </w:rPr>
        <w:t xml:space="preserve">The </w:t>
      </w:r>
      <w:r w:rsidR="00DB4428" w:rsidRPr="009364BF">
        <w:rPr>
          <w:rFonts w:ascii="Palatino" w:hAnsi="Palatino"/>
        </w:rPr>
        <w:t xml:space="preserve">bomber, who perished in the explosion, was a </w:t>
      </w:r>
      <w:r w:rsidR="00095E8D" w:rsidRPr="009364BF">
        <w:rPr>
          <w:rFonts w:ascii="Palatino" w:hAnsi="Palatino"/>
        </w:rPr>
        <w:t>p</w:t>
      </w:r>
      <w:r w:rsidR="007C3EA0" w:rsidRPr="009364BF">
        <w:rPr>
          <w:rFonts w:ascii="Palatino" w:hAnsi="Palatino"/>
        </w:rPr>
        <w:t>ro-</w:t>
      </w:r>
      <w:proofErr w:type="spellStart"/>
      <w:r w:rsidR="007C3EA0" w:rsidRPr="009364BF">
        <w:rPr>
          <w:rFonts w:ascii="Palatino" w:hAnsi="Palatino"/>
        </w:rPr>
        <w:t>mortalis</w:t>
      </w:r>
      <w:r w:rsidR="00F31F1F" w:rsidRPr="009364BF">
        <w:rPr>
          <w:rFonts w:ascii="Palatino" w:hAnsi="Palatino"/>
        </w:rPr>
        <w:t>t</w:t>
      </w:r>
      <w:proofErr w:type="spellEnd"/>
      <w:r w:rsidR="001F3A80" w:rsidRPr="009364BF">
        <w:rPr>
          <w:rFonts w:ascii="Palatino" w:hAnsi="Palatino"/>
        </w:rPr>
        <w:t xml:space="preserve">, someone who believes that death is better than life. </w:t>
      </w:r>
      <w:r w:rsidR="00DA5FFB" w:rsidRPr="009364BF">
        <w:rPr>
          <w:rFonts w:ascii="Palatino" w:hAnsi="Palatino"/>
        </w:rPr>
        <w:t>They</w:t>
      </w:r>
      <w:r w:rsidR="00095E8D" w:rsidRPr="009364BF">
        <w:rPr>
          <w:rFonts w:ascii="Palatino" w:hAnsi="Palatino"/>
        </w:rPr>
        <w:t xml:space="preserve"> postulate that it </w:t>
      </w:r>
      <w:r w:rsidR="00D65AA2" w:rsidRPr="009364BF">
        <w:rPr>
          <w:rFonts w:ascii="Palatino" w:hAnsi="Palatino"/>
        </w:rPr>
        <w:t xml:space="preserve">is best for people </w:t>
      </w:r>
      <w:r w:rsidR="007C3EA0" w:rsidRPr="009364BF">
        <w:rPr>
          <w:rFonts w:ascii="Palatino" w:hAnsi="Palatino"/>
        </w:rPr>
        <w:t xml:space="preserve">to die as </w:t>
      </w:r>
      <w:r w:rsidR="007C3EA0" w:rsidRPr="009364BF">
        <w:rPr>
          <w:rFonts w:ascii="Palatino" w:hAnsi="Palatino"/>
        </w:rPr>
        <w:lastRenderedPageBreak/>
        <w:t>soon as possible to prevent future suffering.</w:t>
      </w:r>
      <w:r w:rsidR="002F0D70" w:rsidRPr="009364BF">
        <w:rPr>
          <w:rStyle w:val="FootnoteReference"/>
          <w:rFonts w:ascii="Palatino" w:hAnsi="Palatino"/>
        </w:rPr>
        <w:footnoteReference w:id="8"/>
      </w:r>
      <w:r w:rsidR="00D156FE" w:rsidRPr="009364BF">
        <w:rPr>
          <w:rFonts w:ascii="Palatino" w:hAnsi="Palatino"/>
        </w:rPr>
        <w:t xml:space="preserve"> He was linked to the anti-natalist movement</w:t>
      </w:r>
      <w:r w:rsidR="001F3A80" w:rsidRPr="009364BF">
        <w:rPr>
          <w:rFonts w:ascii="Palatino" w:hAnsi="Palatino"/>
        </w:rPr>
        <w:t>. Anti</w:t>
      </w:r>
      <w:r w:rsidR="00A874AC">
        <w:rPr>
          <w:rFonts w:ascii="Palatino" w:hAnsi="Palatino"/>
        </w:rPr>
        <w:t>-</w:t>
      </w:r>
      <w:r w:rsidR="001F3A80" w:rsidRPr="009364BF">
        <w:rPr>
          <w:rFonts w:ascii="Palatino" w:hAnsi="Palatino"/>
        </w:rPr>
        <w:t>natalists believe it is morally wrong to bring children into this world. They teach</w:t>
      </w:r>
      <w:r w:rsidR="00D156FE" w:rsidRPr="009364BF">
        <w:rPr>
          <w:rFonts w:ascii="Palatino" w:hAnsi="Palatino"/>
        </w:rPr>
        <w:t xml:space="preserve"> that “procreation is unethical or unjustifiable</w:t>
      </w:r>
      <w:r w:rsidR="001F3A80" w:rsidRPr="009364BF">
        <w:rPr>
          <w:rFonts w:ascii="Palatino" w:hAnsi="Palatino"/>
        </w:rPr>
        <w:t xml:space="preserve"> and </w:t>
      </w:r>
      <w:r w:rsidR="00D156FE" w:rsidRPr="009364BF">
        <w:rPr>
          <w:rFonts w:ascii="Palatino" w:hAnsi="Palatino"/>
        </w:rPr>
        <w:t>thus argue that humans should abstain from making children.”</w:t>
      </w:r>
      <w:r w:rsidR="00D156FE" w:rsidRPr="009364BF">
        <w:rPr>
          <w:rStyle w:val="FootnoteReference"/>
          <w:rFonts w:ascii="Palatino" w:hAnsi="Palatino"/>
        </w:rPr>
        <w:footnoteReference w:id="9"/>
      </w:r>
      <w:r w:rsidR="006C1758" w:rsidRPr="009364BF">
        <w:rPr>
          <w:rFonts w:ascii="Palatino" w:hAnsi="Palatino"/>
        </w:rPr>
        <w:t xml:space="preserve"> Darkness</w:t>
      </w:r>
      <w:r w:rsidR="00F85569" w:rsidRPr="009364BF">
        <w:rPr>
          <w:rFonts w:ascii="Palatino" w:hAnsi="Palatino"/>
        </w:rPr>
        <w:t>.</w:t>
      </w:r>
    </w:p>
    <w:p w14:paraId="51C9A189" w14:textId="62AC080D" w:rsidR="003E1061" w:rsidRPr="009364BF" w:rsidRDefault="00195B06" w:rsidP="009364BF">
      <w:pPr>
        <w:spacing w:line="480" w:lineRule="auto"/>
        <w:ind w:firstLine="720"/>
        <w:rPr>
          <w:rFonts w:ascii="Palatino" w:hAnsi="Palatino"/>
        </w:rPr>
      </w:pPr>
      <w:r w:rsidRPr="009364BF">
        <w:rPr>
          <w:rFonts w:ascii="Palatino" w:hAnsi="Palatino"/>
        </w:rPr>
        <w:t xml:space="preserve">But the promise remains: “The light shines in the darkness, and the darkness has not overcome it.” </w:t>
      </w:r>
      <w:r w:rsidR="00D81513" w:rsidRPr="009364BF">
        <w:rPr>
          <w:rFonts w:ascii="Palatino" w:hAnsi="Palatino"/>
        </w:rPr>
        <w:t xml:space="preserve">Why? </w:t>
      </w:r>
      <w:r w:rsidR="001F6103" w:rsidRPr="009364BF">
        <w:rPr>
          <w:rFonts w:ascii="Palatino" w:hAnsi="Palatino"/>
        </w:rPr>
        <w:t xml:space="preserve">Why has </w:t>
      </w:r>
      <w:r w:rsidR="00A874AC">
        <w:rPr>
          <w:rFonts w:ascii="Palatino" w:hAnsi="Palatino"/>
        </w:rPr>
        <w:t>d</w:t>
      </w:r>
      <w:r w:rsidR="00A874AC" w:rsidRPr="009364BF">
        <w:rPr>
          <w:rFonts w:ascii="Palatino" w:hAnsi="Palatino"/>
        </w:rPr>
        <w:t xml:space="preserve">arkness </w:t>
      </w:r>
      <w:r w:rsidR="001F6103" w:rsidRPr="009364BF">
        <w:rPr>
          <w:rFonts w:ascii="Palatino" w:hAnsi="Palatino"/>
        </w:rPr>
        <w:t xml:space="preserve">not prevailed? </w:t>
      </w:r>
      <w:r w:rsidR="009D2E82" w:rsidRPr="009364BF">
        <w:rPr>
          <w:rFonts w:ascii="Palatino" w:hAnsi="Palatino"/>
        </w:rPr>
        <w:t xml:space="preserve">Why has </w:t>
      </w:r>
      <w:r w:rsidR="00A874AC">
        <w:rPr>
          <w:rFonts w:ascii="Palatino" w:hAnsi="Palatino"/>
        </w:rPr>
        <w:t>d</w:t>
      </w:r>
      <w:r w:rsidR="00A874AC" w:rsidRPr="009364BF">
        <w:rPr>
          <w:rFonts w:ascii="Palatino" w:hAnsi="Palatino"/>
        </w:rPr>
        <w:t xml:space="preserve">arkness </w:t>
      </w:r>
      <w:r w:rsidR="009D2E82" w:rsidRPr="009364BF">
        <w:rPr>
          <w:rFonts w:ascii="Palatino" w:hAnsi="Palatino"/>
        </w:rPr>
        <w:t xml:space="preserve">not overcome the </w:t>
      </w:r>
      <w:r w:rsidR="00A874AC">
        <w:rPr>
          <w:rFonts w:ascii="Palatino" w:hAnsi="Palatino"/>
        </w:rPr>
        <w:t>l</w:t>
      </w:r>
      <w:r w:rsidR="00A874AC" w:rsidRPr="009364BF">
        <w:rPr>
          <w:rFonts w:ascii="Palatino" w:hAnsi="Palatino"/>
        </w:rPr>
        <w:t>ight</w:t>
      </w:r>
      <w:r w:rsidR="009D2E82" w:rsidRPr="009364BF">
        <w:rPr>
          <w:rFonts w:ascii="Palatino" w:hAnsi="Palatino"/>
        </w:rPr>
        <w:t xml:space="preserve">? Because Jesus Christ </w:t>
      </w:r>
      <w:r w:rsidR="00E42DC1" w:rsidRPr="009364BF">
        <w:rPr>
          <w:rFonts w:ascii="Palatino" w:hAnsi="Palatino"/>
        </w:rPr>
        <w:t xml:space="preserve">has conquered the </w:t>
      </w:r>
      <w:r w:rsidR="00A874AC">
        <w:rPr>
          <w:rFonts w:ascii="Palatino" w:hAnsi="Palatino"/>
        </w:rPr>
        <w:t>d</w:t>
      </w:r>
      <w:r w:rsidR="00A874AC" w:rsidRPr="009364BF">
        <w:rPr>
          <w:rFonts w:ascii="Palatino" w:hAnsi="Palatino"/>
        </w:rPr>
        <w:t>arkness</w:t>
      </w:r>
      <w:r w:rsidR="00E42DC1" w:rsidRPr="009364BF">
        <w:rPr>
          <w:rFonts w:ascii="Palatino" w:hAnsi="Palatino"/>
        </w:rPr>
        <w:t>.</w:t>
      </w:r>
      <w:r w:rsidR="00E42DC1" w:rsidRPr="009364BF">
        <w:rPr>
          <w:rFonts w:ascii="Palatino" w:hAnsi="Palatino"/>
          <w:b/>
          <w:bCs/>
        </w:rPr>
        <w:t xml:space="preserve"> </w:t>
      </w:r>
      <w:r w:rsidR="00E42DC1" w:rsidRPr="009364BF">
        <w:rPr>
          <w:rFonts w:ascii="Palatino" w:hAnsi="Palatino"/>
        </w:rPr>
        <w:t xml:space="preserve">Jesus Christ is the </w:t>
      </w:r>
      <w:r w:rsidR="004750F7">
        <w:rPr>
          <w:rFonts w:ascii="Palatino" w:hAnsi="Palatino"/>
        </w:rPr>
        <w:t>g</w:t>
      </w:r>
      <w:r w:rsidR="004750F7" w:rsidRPr="009364BF">
        <w:rPr>
          <w:rFonts w:ascii="Palatino" w:hAnsi="Palatino"/>
        </w:rPr>
        <w:t xml:space="preserve">iver </w:t>
      </w:r>
      <w:r w:rsidR="00E42DC1" w:rsidRPr="009364BF">
        <w:rPr>
          <w:rFonts w:ascii="Palatino" w:hAnsi="Palatino"/>
        </w:rPr>
        <w:t xml:space="preserve">of </w:t>
      </w:r>
      <w:r w:rsidR="004750F7">
        <w:rPr>
          <w:rFonts w:ascii="Palatino" w:hAnsi="Palatino"/>
        </w:rPr>
        <w:t>l</w:t>
      </w:r>
      <w:r w:rsidR="004750F7" w:rsidRPr="009364BF">
        <w:rPr>
          <w:rFonts w:ascii="Palatino" w:hAnsi="Palatino"/>
        </w:rPr>
        <w:t>ife</w:t>
      </w:r>
      <w:r w:rsidR="00E42DC1" w:rsidRPr="009364BF">
        <w:rPr>
          <w:rFonts w:ascii="Palatino" w:hAnsi="Palatino"/>
        </w:rPr>
        <w:t xml:space="preserve">. </w:t>
      </w:r>
    </w:p>
    <w:p w14:paraId="19F9A9E1" w14:textId="768AA00D" w:rsidR="001F3A80" w:rsidRPr="009364BF" w:rsidRDefault="001F3A80" w:rsidP="009364BF">
      <w:pPr>
        <w:spacing w:line="480" w:lineRule="auto"/>
        <w:ind w:firstLine="720"/>
        <w:rPr>
          <w:rFonts w:ascii="Palatino" w:hAnsi="Palatino"/>
        </w:rPr>
      </w:pPr>
      <w:r w:rsidRPr="009364BF">
        <w:rPr>
          <w:rFonts w:ascii="Palatino" w:hAnsi="Palatino"/>
        </w:rPr>
        <w:t xml:space="preserve">1. Jesus Christ Creates Life. </w:t>
      </w:r>
    </w:p>
    <w:p w14:paraId="3019B790" w14:textId="319E2803" w:rsidR="001F3A80" w:rsidRPr="009364BF" w:rsidRDefault="001F3A80" w:rsidP="009364BF">
      <w:pPr>
        <w:spacing w:line="480" w:lineRule="auto"/>
        <w:ind w:firstLine="720"/>
        <w:rPr>
          <w:rFonts w:ascii="Palatino" w:hAnsi="Palatino"/>
        </w:rPr>
      </w:pPr>
      <w:r w:rsidRPr="009364BF">
        <w:rPr>
          <w:rFonts w:ascii="Palatino" w:hAnsi="Palatino"/>
        </w:rPr>
        <w:t xml:space="preserve">As John begins his </w:t>
      </w:r>
      <w:r w:rsidR="00860AE4">
        <w:rPr>
          <w:rFonts w:ascii="Palatino" w:hAnsi="Palatino"/>
        </w:rPr>
        <w:t>G</w:t>
      </w:r>
      <w:r w:rsidRPr="009364BF">
        <w:rPr>
          <w:rFonts w:ascii="Palatino" w:hAnsi="Palatino"/>
        </w:rPr>
        <w:t xml:space="preserve">ospel, he proclaims about the Word, “All things were made through him, and without him was not </w:t>
      </w:r>
      <w:proofErr w:type="spellStart"/>
      <w:r w:rsidRPr="009364BF">
        <w:rPr>
          <w:rFonts w:ascii="Palatino" w:hAnsi="Palatino"/>
        </w:rPr>
        <w:t>any thing</w:t>
      </w:r>
      <w:proofErr w:type="spellEnd"/>
      <w:r w:rsidRPr="009364BF">
        <w:rPr>
          <w:rFonts w:ascii="Palatino" w:hAnsi="Palatino"/>
        </w:rPr>
        <w:t xml:space="preserve"> made that was made.” Each child conceived is knit together fearfully and wonderfully through </w:t>
      </w:r>
      <w:r w:rsidR="009808D9" w:rsidRPr="009364BF">
        <w:rPr>
          <w:rFonts w:ascii="Palatino" w:hAnsi="Palatino"/>
        </w:rPr>
        <w:t>God the Son</w:t>
      </w:r>
      <w:r w:rsidRPr="009364BF">
        <w:rPr>
          <w:rFonts w:ascii="Palatino" w:hAnsi="Palatino"/>
        </w:rPr>
        <w:t xml:space="preserve">. </w:t>
      </w:r>
    </w:p>
    <w:p w14:paraId="5A686388" w14:textId="77777777" w:rsidR="001F3A80" w:rsidRPr="009364BF" w:rsidRDefault="001F3A80" w:rsidP="009364BF">
      <w:pPr>
        <w:spacing w:line="480" w:lineRule="auto"/>
        <w:ind w:firstLine="720"/>
        <w:rPr>
          <w:rFonts w:ascii="Palatino" w:hAnsi="Palatino"/>
        </w:rPr>
      </w:pPr>
      <w:r w:rsidRPr="009364BF">
        <w:rPr>
          <w:rFonts w:ascii="Palatino" w:hAnsi="Palatino"/>
        </w:rPr>
        <w:t>The Christians in Rome believed this. As noted earlier, Roman citizens discarded unwanted or deformed infants at birth. They were legally required to abandon the deformed. But Christians in the catacombs disobeyed this law and rescued many of these children.</w:t>
      </w:r>
    </w:p>
    <w:p w14:paraId="71BF38FC" w14:textId="7CBDCDCF" w:rsidR="001F3A80" w:rsidRPr="009364BF" w:rsidRDefault="001F3A80" w:rsidP="00860AE4">
      <w:pPr>
        <w:spacing w:line="480" w:lineRule="auto"/>
        <w:ind w:right="288" w:firstLine="720"/>
        <w:rPr>
          <w:rFonts w:ascii="Palatino" w:hAnsi="Palatino"/>
        </w:rPr>
      </w:pPr>
      <w:r w:rsidRPr="009364BF">
        <w:rPr>
          <w:rFonts w:ascii="Palatino" w:hAnsi="Palatino"/>
        </w:rPr>
        <w:t xml:space="preserve">If you ever visit the ancient Christian catacombs scattered about the outskirts of Rome, you’ll see countless small tombs dug into the walls, only a foot or two across. These are the burial places of infants, cast out of their pagan homes and left to </w:t>
      </w:r>
      <w:r w:rsidRPr="009364BF">
        <w:rPr>
          <w:rFonts w:ascii="Palatino" w:hAnsi="Palatino"/>
        </w:rPr>
        <w:lastRenderedPageBreak/>
        <w:t xml:space="preserve">die of starvation and exposure. Though abortion was practiced in the ancient world, this form of infanticide was a far more common way to get rid of an unwanted child. Many of these rejected children were rescued by Christians, nursed back to health and given homes, in obedience to Christ’s command to serve the least of </w:t>
      </w:r>
      <w:r w:rsidR="00A874AC">
        <w:rPr>
          <w:rFonts w:ascii="Palatino" w:hAnsi="Palatino"/>
        </w:rPr>
        <w:t>H</w:t>
      </w:r>
      <w:r w:rsidR="00A874AC" w:rsidRPr="009364BF">
        <w:rPr>
          <w:rFonts w:ascii="Palatino" w:hAnsi="Palatino"/>
        </w:rPr>
        <w:t xml:space="preserve">is </w:t>
      </w:r>
      <w:r w:rsidRPr="009364BF">
        <w:rPr>
          <w:rFonts w:ascii="Palatino" w:hAnsi="Palatino"/>
        </w:rPr>
        <w:t>brothers and sisters. But all too often, the only act of love the early Church could offer these children was to bury their little bodies and offer prayers of mourning for them.</w:t>
      </w:r>
      <w:r w:rsidRPr="009364BF">
        <w:rPr>
          <w:rStyle w:val="FootnoteReference"/>
          <w:rFonts w:ascii="Palatino" w:hAnsi="Palatino"/>
        </w:rPr>
        <w:footnoteReference w:id="10"/>
      </w:r>
    </w:p>
    <w:p w14:paraId="4FFA20EB" w14:textId="77777777" w:rsidR="001F3A80" w:rsidRPr="009364BF" w:rsidRDefault="001F3A80" w:rsidP="009364BF">
      <w:pPr>
        <w:spacing w:line="480" w:lineRule="auto"/>
        <w:ind w:firstLine="720"/>
        <w:rPr>
          <w:rFonts w:ascii="Palatino" w:hAnsi="Palatino"/>
        </w:rPr>
      </w:pPr>
      <w:r w:rsidRPr="009364BF">
        <w:rPr>
          <w:rFonts w:ascii="Palatino" w:hAnsi="Palatino"/>
        </w:rPr>
        <w:t>The practice of caring for orphans continued into the Middle Ages. But when it started, it was illegal.</w:t>
      </w:r>
      <w:r w:rsidRPr="009364BF">
        <w:rPr>
          <w:rStyle w:val="FootnoteReference"/>
          <w:rFonts w:ascii="Palatino" w:hAnsi="Palatino"/>
        </w:rPr>
        <w:footnoteReference w:id="11"/>
      </w:r>
    </w:p>
    <w:p w14:paraId="74EBA114" w14:textId="0737072B" w:rsidR="001F3A80" w:rsidRPr="009364BF" w:rsidRDefault="001F3A80" w:rsidP="009364BF">
      <w:pPr>
        <w:spacing w:line="480" w:lineRule="auto"/>
        <w:ind w:firstLine="720"/>
        <w:rPr>
          <w:rFonts w:ascii="Palatino" w:hAnsi="Palatino"/>
        </w:rPr>
      </w:pPr>
      <w:r w:rsidRPr="009364BF">
        <w:rPr>
          <w:rFonts w:ascii="Palatino" w:hAnsi="Palatino"/>
        </w:rPr>
        <w:t xml:space="preserve">We are invited and called to believe and respond as these Christians did that we are fearfully and wonderfully made by our Heavenly Father and </w:t>
      </w:r>
      <w:r w:rsidR="00A874AC">
        <w:rPr>
          <w:rFonts w:ascii="Palatino" w:hAnsi="Palatino"/>
        </w:rPr>
        <w:t>H</w:t>
      </w:r>
      <w:r w:rsidR="00A874AC" w:rsidRPr="009364BF">
        <w:rPr>
          <w:rFonts w:ascii="Palatino" w:hAnsi="Palatino"/>
        </w:rPr>
        <w:t xml:space="preserve">is </w:t>
      </w:r>
      <w:r w:rsidRPr="009364BF">
        <w:rPr>
          <w:rFonts w:ascii="Palatino" w:hAnsi="Palatino"/>
        </w:rPr>
        <w:t xml:space="preserve">Son, the Lord Jesus Christ, the giver of life. </w:t>
      </w:r>
    </w:p>
    <w:p w14:paraId="11247B6F" w14:textId="303CBB52" w:rsidR="00C21600" w:rsidRPr="009364BF" w:rsidRDefault="001F3A80" w:rsidP="009364BF">
      <w:pPr>
        <w:spacing w:line="480" w:lineRule="auto"/>
        <w:ind w:firstLine="720"/>
        <w:rPr>
          <w:rFonts w:ascii="Palatino" w:hAnsi="Palatino"/>
          <w:b/>
          <w:bCs/>
          <w:i/>
          <w:iCs/>
        </w:rPr>
      </w:pPr>
      <w:r w:rsidRPr="009364BF">
        <w:rPr>
          <w:rFonts w:ascii="Palatino" w:hAnsi="Palatino"/>
          <w:b/>
          <w:bCs/>
        </w:rPr>
        <w:t>2</w:t>
      </w:r>
      <w:r w:rsidR="00C21600" w:rsidRPr="009364BF">
        <w:rPr>
          <w:rFonts w:ascii="Palatino" w:hAnsi="Palatino"/>
          <w:b/>
          <w:bCs/>
        </w:rPr>
        <w:t xml:space="preserve">. </w:t>
      </w:r>
      <w:r w:rsidR="0043325B" w:rsidRPr="009364BF">
        <w:rPr>
          <w:rFonts w:ascii="Palatino" w:hAnsi="Palatino"/>
          <w:b/>
          <w:bCs/>
        </w:rPr>
        <w:t xml:space="preserve">Jesus Christ </w:t>
      </w:r>
      <w:r w:rsidR="009364BF" w:rsidRPr="009364BF">
        <w:rPr>
          <w:rFonts w:ascii="Palatino" w:hAnsi="Palatino"/>
          <w:b/>
          <w:bCs/>
        </w:rPr>
        <w:t>R</w:t>
      </w:r>
      <w:r w:rsidR="00C21600" w:rsidRPr="009364BF">
        <w:rPr>
          <w:rFonts w:ascii="Palatino" w:hAnsi="Palatino"/>
          <w:b/>
          <w:bCs/>
        </w:rPr>
        <w:t xml:space="preserve">edeems </w:t>
      </w:r>
      <w:r w:rsidR="009364BF" w:rsidRPr="009364BF">
        <w:rPr>
          <w:rFonts w:ascii="Palatino" w:hAnsi="Palatino"/>
          <w:b/>
          <w:bCs/>
        </w:rPr>
        <w:t>L</w:t>
      </w:r>
      <w:r w:rsidR="00C21600" w:rsidRPr="009364BF">
        <w:rPr>
          <w:rFonts w:ascii="Palatino" w:hAnsi="Palatino"/>
          <w:b/>
          <w:bCs/>
        </w:rPr>
        <w:t>ife</w:t>
      </w:r>
      <w:r w:rsidR="00F20895" w:rsidRPr="009364BF">
        <w:rPr>
          <w:rFonts w:ascii="Palatino" w:hAnsi="Palatino"/>
          <w:b/>
          <w:bCs/>
        </w:rPr>
        <w:t xml:space="preserve">. </w:t>
      </w:r>
    </w:p>
    <w:p w14:paraId="4A637340" w14:textId="778CD81F" w:rsidR="0057673A" w:rsidRPr="009364BF" w:rsidRDefault="0057673A" w:rsidP="009364BF">
      <w:pPr>
        <w:spacing w:line="480" w:lineRule="auto"/>
        <w:ind w:firstLine="720"/>
        <w:rPr>
          <w:rFonts w:ascii="Palatino" w:hAnsi="Palatino"/>
        </w:rPr>
      </w:pPr>
      <w:r w:rsidRPr="009364BF">
        <w:rPr>
          <w:rFonts w:ascii="Palatino" w:hAnsi="Palatino"/>
        </w:rPr>
        <w:t xml:space="preserve">The One who is the </w:t>
      </w:r>
      <w:r w:rsidR="00A874AC">
        <w:rPr>
          <w:rFonts w:ascii="Palatino" w:hAnsi="Palatino"/>
        </w:rPr>
        <w:t>l</w:t>
      </w:r>
      <w:r w:rsidR="00A874AC" w:rsidRPr="009364BF">
        <w:rPr>
          <w:rFonts w:ascii="Palatino" w:hAnsi="Palatino"/>
        </w:rPr>
        <w:t xml:space="preserve">ight </w:t>
      </w:r>
      <w:r w:rsidRPr="009364BF">
        <w:rPr>
          <w:rFonts w:ascii="Palatino" w:hAnsi="Palatino"/>
        </w:rPr>
        <w:t xml:space="preserve">and </w:t>
      </w:r>
      <w:r w:rsidR="00A874AC">
        <w:rPr>
          <w:rFonts w:ascii="Palatino" w:hAnsi="Palatino"/>
        </w:rPr>
        <w:t>l</w:t>
      </w:r>
      <w:r w:rsidR="00A874AC" w:rsidRPr="009364BF">
        <w:rPr>
          <w:rFonts w:ascii="Palatino" w:hAnsi="Palatino"/>
        </w:rPr>
        <w:t xml:space="preserve">ife </w:t>
      </w:r>
      <w:r w:rsidRPr="009364BF">
        <w:rPr>
          <w:rFonts w:ascii="Palatino" w:hAnsi="Palatino"/>
        </w:rPr>
        <w:t>“…</w:t>
      </w:r>
      <w:r w:rsidR="009364BF" w:rsidRPr="009364BF">
        <w:rPr>
          <w:rFonts w:ascii="Palatino" w:hAnsi="Palatino"/>
        </w:rPr>
        <w:t xml:space="preserve"> </w:t>
      </w:r>
      <w:r w:rsidRPr="009364BF">
        <w:rPr>
          <w:rFonts w:ascii="Palatino" w:hAnsi="Palatino"/>
        </w:rPr>
        <w:t xml:space="preserve">became flesh and dwelt among us.” </w:t>
      </w:r>
      <w:r w:rsidR="00A75707" w:rsidRPr="009364BF">
        <w:rPr>
          <w:rFonts w:ascii="Palatino" w:hAnsi="Palatino"/>
        </w:rPr>
        <w:t xml:space="preserve">John </w:t>
      </w:r>
      <w:r w:rsidR="00F402FA" w:rsidRPr="009364BF">
        <w:rPr>
          <w:rFonts w:ascii="Palatino" w:hAnsi="Palatino"/>
        </w:rPr>
        <w:t>then</w:t>
      </w:r>
      <w:r w:rsidR="00A75707" w:rsidRPr="009364BF">
        <w:rPr>
          <w:rFonts w:ascii="Palatino" w:hAnsi="Palatino"/>
        </w:rPr>
        <w:t xml:space="preserve"> report</w:t>
      </w:r>
      <w:r w:rsidR="00F402FA" w:rsidRPr="009364BF">
        <w:rPr>
          <w:rFonts w:ascii="Palatino" w:hAnsi="Palatino"/>
        </w:rPr>
        <w:t>s</w:t>
      </w:r>
      <w:r w:rsidR="00A75707" w:rsidRPr="009364BF">
        <w:rPr>
          <w:rFonts w:ascii="Palatino" w:hAnsi="Palatino"/>
        </w:rPr>
        <w:t xml:space="preserve">, “We </w:t>
      </w:r>
      <w:r w:rsidR="00B663EC" w:rsidRPr="009364BF">
        <w:rPr>
          <w:rFonts w:ascii="Palatino" w:hAnsi="Palatino"/>
        </w:rPr>
        <w:t>have seen</w:t>
      </w:r>
      <w:r w:rsidR="00A75707" w:rsidRPr="009364BF">
        <w:rPr>
          <w:rFonts w:ascii="Palatino" w:hAnsi="Palatino"/>
        </w:rPr>
        <w:t xml:space="preserve"> his glory</w:t>
      </w:r>
      <w:r w:rsidR="002B1E37" w:rsidRPr="009364BF">
        <w:rPr>
          <w:rFonts w:ascii="Palatino" w:hAnsi="Palatino"/>
        </w:rPr>
        <w:t xml:space="preserve">, </w:t>
      </w:r>
      <w:r w:rsidR="00B663EC" w:rsidRPr="009364BF">
        <w:rPr>
          <w:rFonts w:ascii="Palatino" w:hAnsi="Palatino"/>
        </w:rPr>
        <w:t>glory as of the only Son from the Father</w:t>
      </w:r>
      <w:r w:rsidR="009364BF" w:rsidRPr="009364BF">
        <w:rPr>
          <w:rFonts w:ascii="Palatino" w:hAnsi="Palatino"/>
        </w:rPr>
        <w:t xml:space="preserve"> </w:t>
      </w:r>
      <w:r w:rsidR="00B663EC" w:rsidRPr="009364BF">
        <w:rPr>
          <w:rFonts w:ascii="Palatino" w:hAnsi="Palatino"/>
        </w:rPr>
        <w:t xml:space="preserve">…” </w:t>
      </w:r>
      <w:r w:rsidR="005725A9" w:rsidRPr="009364BF">
        <w:rPr>
          <w:rFonts w:ascii="Palatino" w:hAnsi="Palatino"/>
        </w:rPr>
        <w:t>Later in his account</w:t>
      </w:r>
      <w:r w:rsidR="00A874AC">
        <w:rPr>
          <w:rFonts w:ascii="Palatino" w:hAnsi="Palatino"/>
        </w:rPr>
        <w:t>,</w:t>
      </w:r>
      <w:r w:rsidR="005725A9" w:rsidRPr="009364BF">
        <w:rPr>
          <w:rFonts w:ascii="Palatino" w:hAnsi="Palatino"/>
        </w:rPr>
        <w:t xml:space="preserve"> </w:t>
      </w:r>
      <w:r w:rsidR="00C46D0D" w:rsidRPr="009364BF">
        <w:rPr>
          <w:rFonts w:ascii="Palatino" w:hAnsi="Palatino"/>
        </w:rPr>
        <w:t>he</w:t>
      </w:r>
      <w:r w:rsidR="00BA2A90" w:rsidRPr="009364BF">
        <w:rPr>
          <w:rFonts w:ascii="Palatino" w:hAnsi="Palatino"/>
        </w:rPr>
        <w:t xml:space="preserve"> tells us that this glory is the glory of the </w:t>
      </w:r>
      <w:r w:rsidR="00A874AC">
        <w:rPr>
          <w:rFonts w:ascii="Palatino" w:hAnsi="Palatino"/>
        </w:rPr>
        <w:t>c</w:t>
      </w:r>
      <w:r w:rsidR="00A874AC" w:rsidRPr="009364BF">
        <w:rPr>
          <w:rFonts w:ascii="Palatino" w:hAnsi="Palatino"/>
        </w:rPr>
        <w:t>ross</w:t>
      </w:r>
      <w:r w:rsidR="00BA2A90" w:rsidRPr="009364BF">
        <w:rPr>
          <w:rFonts w:ascii="Palatino" w:hAnsi="Palatino"/>
        </w:rPr>
        <w:t xml:space="preserve">. </w:t>
      </w:r>
      <w:r w:rsidR="0089383B" w:rsidRPr="009364BF">
        <w:rPr>
          <w:rFonts w:ascii="Palatino" w:hAnsi="Palatino"/>
        </w:rPr>
        <w:t xml:space="preserve">Jesus </w:t>
      </w:r>
      <w:r w:rsidR="00ED7422" w:rsidRPr="009364BF">
        <w:rPr>
          <w:rFonts w:ascii="Palatino" w:hAnsi="Palatino"/>
        </w:rPr>
        <w:t xml:space="preserve">asserted this when </w:t>
      </w:r>
      <w:r w:rsidR="00A874AC">
        <w:rPr>
          <w:rFonts w:ascii="Palatino" w:hAnsi="Palatino"/>
        </w:rPr>
        <w:t>H</w:t>
      </w:r>
      <w:r w:rsidR="00A874AC" w:rsidRPr="009364BF">
        <w:rPr>
          <w:rFonts w:ascii="Palatino" w:hAnsi="Palatino"/>
        </w:rPr>
        <w:t xml:space="preserve">e </w:t>
      </w:r>
      <w:r w:rsidR="002A1EF9" w:rsidRPr="009364BF">
        <w:rPr>
          <w:rFonts w:ascii="Palatino" w:hAnsi="Palatino"/>
        </w:rPr>
        <w:t>said to Philip and Andrew, “</w:t>
      </w:r>
      <w:r w:rsidR="00C41152" w:rsidRPr="009364BF">
        <w:rPr>
          <w:rFonts w:ascii="Palatino" w:hAnsi="Palatino"/>
        </w:rPr>
        <w:t>The hour has come for the Son of Man to be glorified</w:t>
      </w:r>
      <w:r w:rsidR="00B12DCC" w:rsidRPr="009364BF">
        <w:rPr>
          <w:rFonts w:ascii="Palatino" w:hAnsi="Palatino"/>
        </w:rPr>
        <w:t>.”</w:t>
      </w:r>
      <w:r w:rsidR="006C5725" w:rsidRPr="009364BF">
        <w:rPr>
          <w:rFonts w:ascii="Palatino" w:hAnsi="Palatino"/>
        </w:rPr>
        <w:t xml:space="preserve"> </w:t>
      </w:r>
      <w:r w:rsidR="0003281A" w:rsidRPr="009364BF">
        <w:rPr>
          <w:rFonts w:ascii="Palatino" w:hAnsi="Palatino"/>
        </w:rPr>
        <w:t xml:space="preserve">Then </w:t>
      </w:r>
      <w:r w:rsidR="00A874AC">
        <w:rPr>
          <w:rFonts w:ascii="Palatino" w:hAnsi="Palatino"/>
        </w:rPr>
        <w:t>H</w:t>
      </w:r>
      <w:r w:rsidR="00A874AC" w:rsidRPr="009364BF">
        <w:rPr>
          <w:rFonts w:ascii="Palatino" w:hAnsi="Palatino"/>
        </w:rPr>
        <w:t xml:space="preserve">e </w:t>
      </w:r>
      <w:r w:rsidR="004B396F" w:rsidRPr="009364BF">
        <w:rPr>
          <w:rFonts w:ascii="Palatino" w:hAnsi="Palatino"/>
        </w:rPr>
        <w:t>prayed, “Father, glorify your name.” A voice came from heaven</w:t>
      </w:r>
      <w:r w:rsidR="00CB5464" w:rsidRPr="009364BF">
        <w:rPr>
          <w:rFonts w:ascii="Palatino" w:hAnsi="Palatino"/>
        </w:rPr>
        <w:t xml:space="preserve">, “I </w:t>
      </w:r>
      <w:r w:rsidR="00CB5464" w:rsidRPr="009364BF">
        <w:rPr>
          <w:rFonts w:ascii="Palatino" w:hAnsi="Palatino"/>
        </w:rPr>
        <w:lastRenderedPageBreak/>
        <w:t xml:space="preserve">have glorified it, and I will glorify it again.” Jesus was about to be </w:t>
      </w:r>
      <w:proofErr w:type="gramStart"/>
      <w:r w:rsidR="00CB5464" w:rsidRPr="009364BF">
        <w:rPr>
          <w:rFonts w:ascii="Palatino" w:hAnsi="Palatino"/>
        </w:rPr>
        <w:t>lifted up</w:t>
      </w:r>
      <w:proofErr w:type="gramEnd"/>
      <w:r w:rsidR="00CB5464" w:rsidRPr="009364BF">
        <w:rPr>
          <w:rFonts w:ascii="Palatino" w:hAnsi="Palatino"/>
        </w:rPr>
        <w:t xml:space="preserve"> </w:t>
      </w:r>
      <w:r w:rsidR="00687927" w:rsidRPr="009364BF">
        <w:rPr>
          <w:rFonts w:ascii="Palatino" w:hAnsi="Palatino"/>
        </w:rPr>
        <w:t xml:space="preserve">on the cross </w:t>
      </w:r>
      <w:r w:rsidR="009A58BE" w:rsidRPr="009364BF">
        <w:rPr>
          <w:rFonts w:ascii="Palatino" w:hAnsi="Palatino"/>
        </w:rPr>
        <w:t xml:space="preserve">to the glory of God and </w:t>
      </w:r>
      <w:r w:rsidR="00687927" w:rsidRPr="009364BF">
        <w:rPr>
          <w:rFonts w:ascii="Palatino" w:hAnsi="Palatino"/>
        </w:rPr>
        <w:t xml:space="preserve">to draw all people to </w:t>
      </w:r>
      <w:r w:rsidR="00A874AC">
        <w:rPr>
          <w:rFonts w:ascii="Palatino" w:hAnsi="Palatino"/>
        </w:rPr>
        <w:t>H</w:t>
      </w:r>
      <w:r w:rsidR="00A874AC" w:rsidRPr="009364BF">
        <w:rPr>
          <w:rFonts w:ascii="Palatino" w:hAnsi="Palatino"/>
        </w:rPr>
        <w:t>imself</w:t>
      </w:r>
      <w:r w:rsidR="00687927" w:rsidRPr="009364BF">
        <w:rPr>
          <w:rFonts w:ascii="Palatino" w:hAnsi="Palatino"/>
        </w:rPr>
        <w:t>.</w:t>
      </w:r>
    </w:p>
    <w:p w14:paraId="76CC9C84" w14:textId="2BEDAE8F" w:rsidR="00687927" w:rsidRPr="009364BF" w:rsidRDefault="00687927" w:rsidP="009364BF">
      <w:pPr>
        <w:spacing w:line="480" w:lineRule="auto"/>
        <w:ind w:firstLine="720"/>
        <w:rPr>
          <w:rFonts w:ascii="Palatino" w:hAnsi="Palatino"/>
        </w:rPr>
      </w:pPr>
      <w:r w:rsidRPr="009364BF">
        <w:rPr>
          <w:rFonts w:ascii="Palatino" w:hAnsi="Palatino"/>
        </w:rPr>
        <w:t xml:space="preserve">It was on that cross that Jesus bore every choice made </w:t>
      </w:r>
      <w:r w:rsidR="00227D02" w:rsidRPr="009364BF">
        <w:rPr>
          <w:rFonts w:ascii="Palatino" w:hAnsi="Palatino"/>
        </w:rPr>
        <w:t xml:space="preserve">in </w:t>
      </w:r>
      <w:r w:rsidR="00A874AC">
        <w:rPr>
          <w:rFonts w:ascii="Palatino" w:hAnsi="Palatino"/>
        </w:rPr>
        <w:t>d</w:t>
      </w:r>
      <w:r w:rsidR="00A874AC" w:rsidRPr="009364BF">
        <w:rPr>
          <w:rFonts w:ascii="Palatino" w:hAnsi="Palatino"/>
        </w:rPr>
        <w:t>arkness</w:t>
      </w:r>
      <w:r w:rsidR="00227D02" w:rsidRPr="009364BF">
        <w:rPr>
          <w:rFonts w:ascii="Palatino" w:hAnsi="Palatino"/>
        </w:rPr>
        <w:t xml:space="preserve">. He carried every immoral </w:t>
      </w:r>
      <w:r w:rsidR="00D75A55" w:rsidRPr="009364BF">
        <w:rPr>
          <w:rFonts w:ascii="Palatino" w:hAnsi="Palatino"/>
        </w:rPr>
        <w:t>action</w:t>
      </w:r>
      <w:r w:rsidR="00227D02" w:rsidRPr="009364BF">
        <w:rPr>
          <w:rFonts w:ascii="Palatino" w:hAnsi="Palatino"/>
        </w:rPr>
        <w:t xml:space="preserve">, </w:t>
      </w:r>
      <w:r w:rsidR="00E92A7E" w:rsidRPr="009364BF">
        <w:rPr>
          <w:rFonts w:ascii="Palatino" w:hAnsi="Palatino"/>
        </w:rPr>
        <w:t xml:space="preserve">every death, even every death deliberately chosen. </w:t>
      </w:r>
      <w:r w:rsidR="009B1A99" w:rsidRPr="009364BF">
        <w:rPr>
          <w:rFonts w:ascii="Palatino" w:hAnsi="Palatino"/>
        </w:rPr>
        <w:t xml:space="preserve">Then </w:t>
      </w:r>
      <w:r w:rsidR="00A874AC">
        <w:rPr>
          <w:rFonts w:ascii="Palatino" w:hAnsi="Palatino"/>
        </w:rPr>
        <w:t>H</w:t>
      </w:r>
      <w:r w:rsidR="00A874AC" w:rsidRPr="009364BF">
        <w:rPr>
          <w:rFonts w:ascii="Palatino" w:hAnsi="Palatino"/>
        </w:rPr>
        <w:t xml:space="preserve">e </w:t>
      </w:r>
      <w:proofErr w:type="gramStart"/>
      <w:r w:rsidR="009B1A99" w:rsidRPr="009364BF">
        <w:rPr>
          <w:rFonts w:ascii="Palatino" w:hAnsi="Palatino"/>
        </w:rPr>
        <w:t>entered into</w:t>
      </w:r>
      <w:proofErr w:type="gramEnd"/>
      <w:r w:rsidR="009B1A99" w:rsidRPr="009364BF">
        <w:rPr>
          <w:rFonts w:ascii="Palatino" w:hAnsi="Palatino"/>
        </w:rPr>
        <w:t xml:space="preserve"> the </w:t>
      </w:r>
      <w:r w:rsidR="00A874AC">
        <w:rPr>
          <w:rFonts w:ascii="Palatino" w:hAnsi="Palatino"/>
        </w:rPr>
        <w:t>d</w:t>
      </w:r>
      <w:r w:rsidR="00A874AC" w:rsidRPr="009364BF">
        <w:rPr>
          <w:rFonts w:ascii="Palatino" w:hAnsi="Palatino"/>
        </w:rPr>
        <w:t>arkness</w:t>
      </w:r>
      <w:r w:rsidR="009B1A99" w:rsidRPr="009364BF">
        <w:rPr>
          <w:rFonts w:ascii="Palatino" w:hAnsi="Palatino"/>
        </w:rPr>
        <w:t xml:space="preserve">. For three eternal hours </w:t>
      </w:r>
      <w:r w:rsidR="00A874AC">
        <w:rPr>
          <w:rFonts w:ascii="Palatino" w:hAnsi="Palatino"/>
        </w:rPr>
        <w:t>H</w:t>
      </w:r>
      <w:r w:rsidR="00A874AC" w:rsidRPr="009364BF">
        <w:rPr>
          <w:rFonts w:ascii="Palatino" w:hAnsi="Palatino"/>
        </w:rPr>
        <w:t xml:space="preserve">e </w:t>
      </w:r>
      <w:r w:rsidR="009B1A99" w:rsidRPr="009364BF">
        <w:rPr>
          <w:rFonts w:ascii="Palatino" w:hAnsi="Palatino"/>
        </w:rPr>
        <w:t xml:space="preserve">experienced the </w:t>
      </w:r>
      <w:r w:rsidR="00EA3D5E" w:rsidRPr="009364BF">
        <w:rPr>
          <w:rFonts w:ascii="Palatino" w:hAnsi="Palatino"/>
        </w:rPr>
        <w:t xml:space="preserve">judgment and wrath of God. He was forsaken. </w:t>
      </w:r>
      <w:r w:rsidR="003176DE" w:rsidRPr="009364BF">
        <w:rPr>
          <w:rFonts w:ascii="Palatino" w:hAnsi="Palatino"/>
        </w:rPr>
        <w:t xml:space="preserve">He was </w:t>
      </w:r>
      <w:proofErr w:type="gramStart"/>
      <w:r w:rsidR="000A7360" w:rsidRPr="009364BF">
        <w:rPr>
          <w:rFonts w:ascii="Palatino" w:hAnsi="Palatino"/>
        </w:rPr>
        <w:t>lai</w:t>
      </w:r>
      <w:r w:rsidR="000A7360">
        <w:rPr>
          <w:rFonts w:ascii="Palatino" w:hAnsi="Palatino"/>
        </w:rPr>
        <w:t>d</w:t>
      </w:r>
      <w:proofErr w:type="gramEnd"/>
      <w:r w:rsidR="000A7360" w:rsidRPr="009364BF">
        <w:rPr>
          <w:rFonts w:ascii="Palatino" w:hAnsi="Palatino"/>
        </w:rPr>
        <w:t xml:space="preserve"> </w:t>
      </w:r>
      <w:r w:rsidR="003176DE" w:rsidRPr="009364BF">
        <w:rPr>
          <w:rFonts w:ascii="Palatino" w:hAnsi="Palatino"/>
        </w:rPr>
        <w:t>in the darkness of the tomb</w:t>
      </w:r>
      <w:r w:rsidR="0031004E" w:rsidRPr="009364BF">
        <w:rPr>
          <w:rFonts w:ascii="Palatino" w:hAnsi="Palatino"/>
        </w:rPr>
        <w:t xml:space="preserve">. </w:t>
      </w:r>
      <w:proofErr w:type="gramStart"/>
      <w:r w:rsidR="0031004E" w:rsidRPr="009364BF">
        <w:rPr>
          <w:rFonts w:ascii="Palatino" w:hAnsi="Palatino"/>
        </w:rPr>
        <w:t>Easter</w:t>
      </w:r>
      <w:proofErr w:type="gramEnd"/>
      <w:r w:rsidR="0031004E" w:rsidRPr="009364BF">
        <w:rPr>
          <w:rFonts w:ascii="Palatino" w:hAnsi="Palatino"/>
        </w:rPr>
        <w:t xml:space="preserve"> morning</w:t>
      </w:r>
      <w:r w:rsidR="000A7360">
        <w:rPr>
          <w:rFonts w:ascii="Palatino" w:hAnsi="Palatino"/>
        </w:rPr>
        <w:t>,</w:t>
      </w:r>
      <w:r w:rsidR="0031004E" w:rsidRPr="009364BF">
        <w:rPr>
          <w:rFonts w:ascii="Palatino" w:hAnsi="Palatino"/>
        </w:rPr>
        <w:t xml:space="preserve"> the Son arose with </w:t>
      </w:r>
      <w:proofErr w:type="gramStart"/>
      <w:r w:rsidR="0031004E" w:rsidRPr="009364BF">
        <w:rPr>
          <w:rFonts w:ascii="Palatino" w:hAnsi="Palatino"/>
        </w:rPr>
        <w:t>all of</w:t>
      </w:r>
      <w:proofErr w:type="gramEnd"/>
      <w:r w:rsidR="0031004E" w:rsidRPr="009364BF">
        <w:rPr>
          <w:rFonts w:ascii="Palatino" w:hAnsi="Palatino"/>
        </w:rPr>
        <w:t xml:space="preserve"> </w:t>
      </w:r>
      <w:r w:rsidR="000A7360">
        <w:rPr>
          <w:rFonts w:ascii="Palatino" w:hAnsi="Palatino"/>
        </w:rPr>
        <w:t>H</w:t>
      </w:r>
      <w:r w:rsidR="000A7360" w:rsidRPr="009364BF">
        <w:rPr>
          <w:rFonts w:ascii="Palatino" w:hAnsi="Palatino"/>
        </w:rPr>
        <w:t xml:space="preserve">is </w:t>
      </w:r>
      <w:r w:rsidR="0031004E" w:rsidRPr="009364BF">
        <w:rPr>
          <w:rFonts w:ascii="Palatino" w:hAnsi="Palatino"/>
        </w:rPr>
        <w:t>brilliance.</w:t>
      </w:r>
      <w:r w:rsidR="001F3A80" w:rsidRPr="009364BF">
        <w:rPr>
          <w:rFonts w:ascii="Palatino" w:hAnsi="Palatino"/>
        </w:rPr>
        <w:t xml:space="preserve"> His cry in the darkness, “It is finished!” was not a cry of surrender but a </w:t>
      </w:r>
      <w:r w:rsidR="000A7360">
        <w:rPr>
          <w:rFonts w:ascii="Palatino" w:hAnsi="Palatino"/>
        </w:rPr>
        <w:t>v</w:t>
      </w:r>
      <w:r w:rsidR="000A7360" w:rsidRPr="009364BF">
        <w:rPr>
          <w:rFonts w:ascii="Palatino" w:hAnsi="Palatino"/>
        </w:rPr>
        <w:t xml:space="preserve">ictor’s </w:t>
      </w:r>
      <w:r w:rsidR="002A5753" w:rsidRPr="009364BF">
        <w:rPr>
          <w:rFonts w:ascii="Palatino" w:hAnsi="Palatino"/>
        </w:rPr>
        <w:t>cry.</w:t>
      </w:r>
      <w:r w:rsidR="009364BF" w:rsidRPr="009364BF">
        <w:rPr>
          <w:rFonts w:ascii="Palatino" w:hAnsi="Palatino"/>
        </w:rPr>
        <w:t xml:space="preserve"> </w:t>
      </w:r>
      <w:r w:rsidR="0037132D" w:rsidRPr="009364BF">
        <w:rPr>
          <w:rFonts w:ascii="Palatino" w:hAnsi="Palatino"/>
        </w:rPr>
        <w:t>Jesus Christ</w:t>
      </w:r>
      <w:r w:rsidR="00DA1F93" w:rsidRPr="009364BF">
        <w:rPr>
          <w:rFonts w:ascii="Palatino" w:hAnsi="Palatino"/>
        </w:rPr>
        <w:t xml:space="preserve">, the </w:t>
      </w:r>
      <w:r w:rsidR="000A7360">
        <w:rPr>
          <w:rFonts w:ascii="Palatino" w:hAnsi="Palatino"/>
        </w:rPr>
        <w:t>l</w:t>
      </w:r>
      <w:r w:rsidR="000A7360" w:rsidRPr="009364BF">
        <w:rPr>
          <w:rFonts w:ascii="Palatino" w:hAnsi="Palatino"/>
        </w:rPr>
        <w:t>ight</w:t>
      </w:r>
      <w:r w:rsidR="00DA1F93" w:rsidRPr="009364BF">
        <w:rPr>
          <w:rFonts w:ascii="Palatino" w:hAnsi="Palatino"/>
        </w:rPr>
        <w:t>,</w:t>
      </w:r>
      <w:r w:rsidR="0037132D" w:rsidRPr="009364BF">
        <w:rPr>
          <w:rFonts w:ascii="Palatino" w:hAnsi="Palatino"/>
        </w:rPr>
        <w:t xml:space="preserve"> had conquered </w:t>
      </w:r>
      <w:r w:rsidR="000A7360">
        <w:rPr>
          <w:rFonts w:ascii="Palatino" w:hAnsi="Palatino"/>
        </w:rPr>
        <w:t>d</w:t>
      </w:r>
      <w:r w:rsidR="000A7360" w:rsidRPr="009364BF">
        <w:rPr>
          <w:rFonts w:ascii="Palatino" w:hAnsi="Palatino"/>
        </w:rPr>
        <w:t xml:space="preserve">eath </w:t>
      </w:r>
      <w:r w:rsidR="0037132D" w:rsidRPr="009364BF">
        <w:rPr>
          <w:rFonts w:ascii="Palatino" w:hAnsi="Palatino"/>
        </w:rPr>
        <w:t xml:space="preserve">and </w:t>
      </w:r>
      <w:r w:rsidR="000A7360">
        <w:rPr>
          <w:rFonts w:ascii="Palatino" w:hAnsi="Palatino"/>
        </w:rPr>
        <w:t>d</w:t>
      </w:r>
      <w:r w:rsidR="000A7360" w:rsidRPr="009364BF">
        <w:rPr>
          <w:rFonts w:ascii="Palatino" w:hAnsi="Palatino"/>
        </w:rPr>
        <w:t>arkness</w:t>
      </w:r>
      <w:r w:rsidR="0037132D" w:rsidRPr="009364BF">
        <w:rPr>
          <w:rFonts w:ascii="Palatino" w:hAnsi="Palatino"/>
        </w:rPr>
        <w:t xml:space="preserve">. </w:t>
      </w:r>
      <w:r w:rsidR="003819CC" w:rsidRPr="009364BF">
        <w:rPr>
          <w:rFonts w:ascii="Palatino" w:hAnsi="Palatino"/>
        </w:rPr>
        <w:t>He</w:t>
      </w:r>
      <w:r w:rsidR="001B2C6D" w:rsidRPr="009364BF">
        <w:rPr>
          <w:rFonts w:ascii="Palatino" w:hAnsi="Palatino"/>
        </w:rPr>
        <w:t xml:space="preserve"> gives new life to all who repent and believe.</w:t>
      </w:r>
      <w:r w:rsidR="009364BF" w:rsidRPr="009364BF">
        <w:rPr>
          <w:rFonts w:ascii="Palatino" w:hAnsi="Palatino"/>
        </w:rPr>
        <w:t xml:space="preserve"> </w:t>
      </w:r>
    </w:p>
    <w:p w14:paraId="6D283845" w14:textId="53E97AD3" w:rsidR="009B5C48" w:rsidRPr="009364BF" w:rsidRDefault="000A7360" w:rsidP="009364BF">
      <w:pPr>
        <w:spacing w:line="480" w:lineRule="auto"/>
        <w:ind w:firstLine="720"/>
        <w:rPr>
          <w:rFonts w:ascii="Palatino" w:hAnsi="Palatino"/>
        </w:rPr>
      </w:pPr>
      <w:r>
        <w:rPr>
          <w:rFonts w:ascii="Palatino" w:hAnsi="Palatino"/>
        </w:rPr>
        <w:t>Consider</w:t>
      </w:r>
      <w:r w:rsidR="00581D2F" w:rsidRPr="009364BF">
        <w:rPr>
          <w:rFonts w:ascii="Palatino" w:hAnsi="Palatino"/>
        </w:rPr>
        <w:t xml:space="preserve"> th</w:t>
      </w:r>
      <w:r w:rsidR="00396128" w:rsidRPr="009364BF">
        <w:rPr>
          <w:rFonts w:ascii="Palatino" w:hAnsi="Palatino"/>
        </w:rPr>
        <w:t>e person in this story</w:t>
      </w:r>
      <w:r w:rsidR="00517FC4" w:rsidRPr="009364BF">
        <w:rPr>
          <w:rFonts w:ascii="Palatino" w:hAnsi="Palatino"/>
        </w:rPr>
        <w:t xml:space="preserve"> told by </w:t>
      </w:r>
      <w:r w:rsidR="00396128" w:rsidRPr="009364BF">
        <w:rPr>
          <w:rFonts w:ascii="Palatino" w:hAnsi="Palatino"/>
        </w:rPr>
        <w:t xml:space="preserve">Rod </w:t>
      </w:r>
      <w:proofErr w:type="spellStart"/>
      <w:r w:rsidR="00396128" w:rsidRPr="009364BF">
        <w:rPr>
          <w:rFonts w:ascii="Palatino" w:hAnsi="Palatino"/>
        </w:rPr>
        <w:t>Rosenbladt</w:t>
      </w:r>
      <w:proofErr w:type="spellEnd"/>
      <w:r w:rsidR="00865855" w:rsidRPr="009364BF">
        <w:rPr>
          <w:rFonts w:ascii="Palatino" w:hAnsi="Palatino"/>
        </w:rPr>
        <w:t>, a Lutheran pastor and theologian</w:t>
      </w:r>
      <w:r>
        <w:rPr>
          <w:rFonts w:ascii="Palatino" w:hAnsi="Palatino"/>
        </w:rPr>
        <w:t>:</w:t>
      </w:r>
      <w:r w:rsidRPr="009364BF">
        <w:rPr>
          <w:rFonts w:ascii="Palatino" w:hAnsi="Palatino"/>
        </w:rPr>
        <w:t xml:space="preserve"> </w:t>
      </w:r>
    </w:p>
    <w:p w14:paraId="4666B06E" w14:textId="39FBC07E" w:rsidR="00555807" w:rsidRPr="009364BF" w:rsidRDefault="00517FC4" w:rsidP="00860AE4">
      <w:pPr>
        <w:spacing w:line="480" w:lineRule="auto"/>
        <w:ind w:right="288" w:firstLine="720"/>
        <w:rPr>
          <w:rFonts w:ascii="Palatino" w:hAnsi="Palatino"/>
        </w:rPr>
      </w:pPr>
      <w:r w:rsidRPr="009364BF">
        <w:rPr>
          <w:rFonts w:ascii="Palatino" w:hAnsi="Palatino"/>
        </w:rPr>
        <w:t xml:space="preserve">She </w:t>
      </w:r>
      <w:r w:rsidR="00396128" w:rsidRPr="009364BF">
        <w:rPr>
          <w:rFonts w:ascii="Palatino" w:hAnsi="Palatino"/>
        </w:rPr>
        <w:t>was a mid</w:t>
      </w:r>
      <w:r w:rsidR="005169D2" w:rsidRPr="009364BF">
        <w:rPr>
          <w:rFonts w:ascii="Palatino" w:hAnsi="Palatino"/>
        </w:rPr>
        <w:t>dle</w:t>
      </w:r>
      <w:r w:rsidRPr="009364BF">
        <w:rPr>
          <w:rFonts w:ascii="Palatino" w:hAnsi="Palatino"/>
        </w:rPr>
        <w:t>-aged woman who needed help.</w:t>
      </w:r>
      <w:r w:rsidR="00BF5A92" w:rsidRPr="009364BF">
        <w:rPr>
          <w:rFonts w:ascii="Palatino" w:hAnsi="Palatino"/>
        </w:rPr>
        <w:t xml:space="preserve"> She went to her pastor and said, “Pastor, you know that I had an abortion a number of years ago</w:t>
      </w:r>
      <w:r w:rsidR="00555807" w:rsidRPr="009364BF">
        <w:rPr>
          <w:rFonts w:ascii="Palatino" w:hAnsi="Palatino"/>
        </w:rPr>
        <w:t>?” “Yes,” the pastor replied. “Well, I need to talk to you about the man I’ve since met.” “All right,” replied the pastor.</w:t>
      </w:r>
    </w:p>
    <w:p w14:paraId="01345011" w14:textId="5CC4A692" w:rsidR="00152125" w:rsidRPr="009364BF" w:rsidRDefault="00555807" w:rsidP="00860AE4">
      <w:pPr>
        <w:spacing w:line="480" w:lineRule="auto"/>
        <w:ind w:right="288" w:firstLine="720"/>
        <w:rPr>
          <w:rFonts w:ascii="Palatino" w:hAnsi="Palatino"/>
        </w:rPr>
      </w:pPr>
      <w:r w:rsidRPr="009364BF">
        <w:rPr>
          <w:rFonts w:ascii="Palatino" w:hAnsi="Palatino"/>
        </w:rPr>
        <w:t>“Well, we met a while back and started dating and I thought, I need to tell him about the abortion. But I just couldn’t</w:t>
      </w:r>
      <w:r w:rsidR="00966299" w:rsidRPr="009364BF">
        <w:rPr>
          <w:rFonts w:ascii="Palatino" w:hAnsi="Palatino"/>
        </w:rPr>
        <w:t xml:space="preserve">. Then things got more serious between </w:t>
      </w:r>
      <w:proofErr w:type="gramStart"/>
      <w:r w:rsidR="00966299" w:rsidRPr="009364BF">
        <w:rPr>
          <w:rFonts w:ascii="Palatino" w:hAnsi="Palatino"/>
        </w:rPr>
        <w:t>us</w:t>
      </w:r>
      <w:proofErr w:type="gramEnd"/>
      <w:r w:rsidR="00966299" w:rsidRPr="009364BF">
        <w:rPr>
          <w:rFonts w:ascii="Palatino" w:hAnsi="Palatino"/>
        </w:rPr>
        <w:t xml:space="preserve"> and I thought, I need to tell him about the abortion, </w:t>
      </w:r>
      <w:r w:rsidR="000A7360">
        <w:rPr>
          <w:rFonts w:ascii="Palatino" w:hAnsi="Palatino"/>
        </w:rPr>
        <w:t>b</w:t>
      </w:r>
      <w:r w:rsidR="000A7360" w:rsidRPr="009364BF">
        <w:rPr>
          <w:rFonts w:ascii="Palatino" w:hAnsi="Palatino"/>
        </w:rPr>
        <w:t xml:space="preserve">ut </w:t>
      </w:r>
      <w:r w:rsidR="00966299" w:rsidRPr="009364BF">
        <w:rPr>
          <w:rFonts w:ascii="Palatino" w:hAnsi="Palatino"/>
        </w:rPr>
        <w:t>I just couldn’t. A while later we got engaged</w:t>
      </w:r>
      <w:r w:rsidR="000A7360">
        <w:rPr>
          <w:rFonts w:ascii="Palatino" w:hAnsi="Palatino"/>
        </w:rPr>
        <w:t>,</w:t>
      </w:r>
      <w:r w:rsidR="00966299" w:rsidRPr="009364BF">
        <w:rPr>
          <w:rFonts w:ascii="Palatino" w:hAnsi="Palatino"/>
        </w:rPr>
        <w:t xml:space="preserve"> and I thought, I need to tell him about the abortion. But I just couldn’t.</w:t>
      </w:r>
      <w:r w:rsidR="00152125" w:rsidRPr="009364BF">
        <w:rPr>
          <w:rFonts w:ascii="Palatino" w:hAnsi="Palatino"/>
        </w:rPr>
        <w:t xml:space="preserve"> </w:t>
      </w:r>
      <w:proofErr w:type="gramStart"/>
      <w:r w:rsidR="00152125" w:rsidRPr="009364BF">
        <w:rPr>
          <w:rFonts w:ascii="Palatino" w:hAnsi="Palatino"/>
        </w:rPr>
        <w:t>So</w:t>
      </w:r>
      <w:proofErr w:type="gramEnd"/>
      <w:r w:rsidR="00152125" w:rsidRPr="009364BF">
        <w:rPr>
          <w:rFonts w:ascii="Palatino" w:hAnsi="Palatino"/>
        </w:rPr>
        <w:t xml:space="preserve"> I needed to talk to someone, Pastor, and you’re it.’’</w:t>
      </w:r>
    </w:p>
    <w:p w14:paraId="4B8B5BA2" w14:textId="7085B8FB" w:rsidR="00FE2D2B" w:rsidRPr="009364BF" w:rsidRDefault="00152125" w:rsidP="00860AE4">
      <w:pPr>
        <w:spacing w:line="480" w:lineRule="auto"/>
        <w:ind w:right="288" w:firstLine="720"/>
        <w:rPr>
          <w:rFonts w:ascii="Palatino" w:hAnsi="Palatino"/>
        </w:rPr>
      </w:pPr>
      <w:r w:rsidRPr="009364BF">
        <w:rPr>
          <w:rFonts w:ascii="Palatino" w:hAnsi="Palatino"/>
        </w:rPr>
        <w:lastRenderedPageBreak/>
        <w:t>The pastor replied, “You know, we have a service for this. Let’s go through that together.” So they did</w:t>
      </w:r>
      <w:r w:rsidR="00FE2D2B" w:rsidRPr="009364BF">
        <w:rPr>
          <w:rFonts w:ascii="Palatino" w:hAnsi="Palatino"/>
        </w:rPr>
        <w:t>—a service of confession and absolution.</w:t>
      </w:r>
    </w:p>
    <w:p w14:paraId="01992EBB" w14:textId="0E07ECA4" w:rsidR="009B5C48" w:rsidRPr="009364BF" w:rsidRDefault="00FE2D2B" w:rsidP="00860AE4">
      <w:pPr>
        <w:spacing w:line="480" w:lineRule="auto"/>
        <w:ind w:right="288" w:firstLine="720"/>
        <w:rPr>
          <w:rFonts w:ascii="Palatino" w:hAnsi="Palatino"/>
        </w:rPr>
      </w:pPr>
      <w:r w:rsidRPr="009364BF">
        <w:rPr>
          <w:rFonts w:ascii="Palatino" w:hAnsi="Palatino"/>
        </w:rPr>
        <w:t>When they were finished, she said to him, “Now I think I have the courage to tell my new husband about my abortion. Thanks, Pastor.”</w:t>
      </w:r>
    </w:p>
    <w:p w14:paraId="2E486471" w14:textId="429187B4" w:rsidR="009B5C48" w:rsidRPr="009364BF" w:rsidRDefault="009B5C48" w:rsidP="00860AE4">
      <w:pPr>
        <w:spacing w:line="480" w:lineRule="auto"/>
        <w:ind w:right="288" w:firstLine="720"/>
        <w:rPr>
          <w:rFonts w:ascii="Palatino" w:hAnsi="Palatino"/>
        </w:rPr>
      </w:pPr>
      <w:r w:rsidRPr="009364BF">
        <w:rPr>
          <w:rFonts w:ascii="Palatino" w:hAnsi="Palatino"/>
        </w:rPr>
        <w:t>And the pastor replied, “What abortion?”</w:t>
      </w:r>
      <w:r w:rsidR="005E375C" w:rsidRPr="009364BF">
        <w:rPr>
          <w:rStyle w:val="FootnoteReference"/>
          <w:rFonts w:ascii="Palatino" w:hAnsi="Palatino"/>
        </w:rPr>
        <w:footnoteReference w:id="12"/>
      </w:r>
    </w:p>
    <w:p w14:paraId="6CA10405" w14:textId="0102A762" w:rsidR="00A55C6C" w:rsidRPr="009364BF" w:rsidRDefault="00584E84" w:rsidP="009364BF">
      <w:pPr>
        <w:spacing w:line="480" w:lineRule="auto"/>
        <w:ind w:firstLine="720"/>
        <w:rPr>
          <w:rFonts w:ascii="Palatino" w:hAnsi="Palatino"/>
        </w:rPr>
      </w:pPr>
      <w:r w:rsidRPr="009364BF">
        <w:rPr>
          <w:rFonts w:ascii="Palatino" w:hAnsi="Palatino"/>
        </w:rPr>
        <w:t>Jesus Christ redeems life.</w:t>
      </w:r>
      <w:r w:rsidR="000512AC" w:rsidRPr="009364BF">
        <w:rPr>
          <w:rFonts w:ascii="Palatino" w:hAnsi="Palatino"/>
        </w:rPr>
        <w:t xml:space="preserve"> Choices made in </w:t>
      </w:r>
      <w:r w:rsidR="000A7360">
        <w:rPr>
          <w:rFonts w:ascii="Palatino" w:hAnsi="Palatino"/>
        </w:rPr>
        <w:t>d</w:t>
      </w:r>
      <w:r w:rsidR="000A7360" w:rsidRPr="009364BF">
        <w:rPr>
          <w:rFonts w:ascii="Palatino" w:hAnsi="Palatino"/>
        </w:rPr>
        <w:t xml:space="preserve">arkness </w:t>
      </w:r>
      <w:r w:rsidR="000512AC" w:rsidRPr="009364BF">
        <w:rPr>
          <w:rFonts w:ascii="Palatino" w:hAnsi="Palatino"/>
        </w:rPr>
        <w:t xml:space="preserve">are forgiven and forgotten. </w:t>
      </w:r>
      <w:r w:rsidR="00994CFD" w:rsidRPr="009364BF">
        <w:rPr>
          <w:rFonts w:ascii="Palatino" w:hAnsi="Palatino"/>
        </w:rPr>
        <w:t xml:space="preserve">The </w:t>
      </w:r>
      <w:r w:rsidR="000A7360">
        <w:rPr>
          <w:rFonts w:ascii="Palatino" w:hAnsi="Palatino"/>
        </w:rPr>
        <w:t>l</w:t>
      </w:r>
      <w:r w:rsidR="000A7360" w:rsidRPr="009364BF">
        <w:rPr>
          <w:rFonts w:ascii="Palatino" w:hAnsi="Palatino"/>
        </w:rPr>
        <w:t xml:space="preserve">ight </w:t>
      </w:r>
      <w:r w:rsidR="005F13E1" w:rsidRPr="009364BF">
        <w:rPr>
          <w:rFonts w:ascii="Palatino" w:hAnsi="Palatino"/>
        </w:rPr>
        <w:t xml:space="preserve">has come. Life is made new. </w:t>
      </w:r>
    </w:p>
    <w:p w14:paraId="4B79800D" w14:textId="77777777" w:rsidR="00FE04A7" w:rsidRPr="009364BF" w:rsidRDefault="00FE04A7" w:rsidP="009364BF">
      <w:pPr>
        <w:spacing w:line="480" w:lineRule="auto"/>
        <w:ind w:firstLine="720"/>
        <w:rPr>
          <w:rFonts w:ascii="Palatino" w:hAnsi="Palatino"/>
        </w:rPr>
      </w:pPr>
      <w:r w:rsidRPr="009364BF">
        <w:rPr>
          <w:rFonts w:ascii="Palatino" w:hAnsi="Palatino"/>
          <w:b/>
          <w:bCs/>
        </w:rPr>
        <w:t>3. Jesus Christ Promises Eternal Life.</w:t>
      </w:r>
    </w:p>
    <w:p w14:paraId="52F26AC1" w14:textId="74EF0F13" w:rsidR="00E9179E" w:rsidRPr="009364BF" w:rsidRDefault="008309C8" w:rsidP="009364BF">
      <w:pPr>
        <w:spacing w:line="480" w:lineRule="auto"/>
        <w:ind w:firstLine="720"/>
        <w:rPr>
          <w:rFonts w:ascii="Palatino" w:hAnsi="Palatino"/>
        </w:rPr>
      </w:pPr>
      <w:r w:rsidRPr="009364BF">
        <w:rPr>
          <w:rFonts w:ascii="Palatino" w:hAnsi="Palatino"/>
        </w:rPr>
        <w:t xml:space="preserve">I suppose the most famous verse in the </w:t>
      </w:r>
      <w:r w:rsidR="000A7360">
        <w:rPr>
          <w:rFonts w:ascii="Palatino" w:hAnsi="Palatino"/>
        </w:rPr>
        <w:t>B</w:t>
      </w:r>
      <w:r w:rsidR="000A7360" w:rsidRPr="009364BF">
        <w:rPr>
          <w:rFonts w:ascii="Palatino" w:hAnsi="Palatino"/>
        </w:rPr>
        <w:t xml:space="preserve">ible </w:t>
      </w:r>
      <w:r w:rsidRPr="009364BF">
        <w:rPr>
          <w:rFonts w:ascii="Palatino" w:hAnsi="Palatino"/>
        </w:rPr>
        <w:t xml:space="preserve">is John 3:16. </w:t>
      </w:r>
      <w:r w:rsidR="00700304" w:rsidRPr="009364BF">
        <w:rPr>
          <w:rFonts w:ascii="Palatino" w:hAnsi="Palatino"/>
        </w:rPr>
        <w:t xml:space="preserve">It occurs just </w:t>
      </w:r>
      <w:r w:rsidR="00421020" w:rsidRPr="009364BF">
        <w:rPr>
          <w:rFonts w:ascii="Palatino" w:hAnsi="Palatino"/>
        </w:rPr>
        <w:t>a couple chapters after the opening words of t</w:t>
      </w:r>
      <w:r w:rsidR="006F554E" w:rsidRPr="009364BF">
        <w:rPr>
          <w:rFonts w:ascii="Palatino" w:hAnsi="Palatino"/>
        </w:rPr>
        <w:t xml:space="preserve">his Gospel. </w:t>
      </w:r>
      <w:r w:rsidR="004061D4" w:rsidRPr="009364BF">
        <w:rPr>
          <w:rFonts w:ascii="Palatino" w:hAnsi="Palatino"/>
        </w:rPr>
        <w:t xml:space="preserve">“For God so loved the world, that he gave his only Son, that whoever believes in him should not perish but have eternal life.” </w:t>
      </w:r>
      <w:r w:rsidR="00E9179E" w:rsidRPr="009364BF">
        <w:rPr>
          <w:rFonts w:ascii="Palatino" w:hAnsi="Palatino"/>
        </w:rPr>
        <w:t xml:space="preserve">Whether these were the words of Jesus </w:t>
      </w:r>
      <w:r w:rsidR="000A7360">
        <w:rPr>
          <w:rFonts w:ascii="Palatino" w:hAnsi="Palatino"/>
        </w:rPr>
        <w:t>H</w:t>
      </w:r>
      <w:r w:rsidR="000A7360" w:rsidRPr="009364BF">
        <w:rPr>
          <w:rFonts w:ascii="Palatino" w:hAnsi="Palatino"/>
        </w:rPr>
        <w:t xml:space="preserve">imself </w:t>
      </w:r>
      <w:r w:rsidR="00E9179E" w:rsidRPr="009364BF">
        <w:rPr>
          <w:rFonts w:ascii="Palatino" w:hAnsi="Palatino"/>
        </w:rPr>
        <w:t>or the comment of the Apostle</w:t>
      </w:r>
      <w:r w:rsidR="00EB6291" w:rsidRPr="009364BF">
        <w:rPr>
          <w:rFonts w:ascii="Palatino" w:hAnsi="Palatino"/>
        </w:rPr>
        <w:t xml:space="preserve">, it doesn’t matter. Jesus Christ, the </w:t>
      </w:r>
      <w:r w:rsidR="000A7360">
        <w:rPr>
          <w:rFonts w:ascii="Palatino" w:hAnsi="Palatino"/>
        </w:rPr>
        <w:t>g</w:t>
      </w:r>
      <w:r w:rsidR="00EB6291" w:rsidRPr="009364BF">
        <w:rPr>
          <w:rFonts w:ascii="Palatino" w:hAnsi="Palatino"/>
        </w:rPr>
        <w:t xml:space="preserve">iver of </w:t>
      </w:r>
      <w:r w:rsidR="000A7360">
        <w:rPr>
          <w:rFonts w:ascii="Palatino" w:hAnsi="Palatino"/>
        </w:rPr>
        <w:t>l</w:t>
      </w:r>
      <w:r w:rsidR="000A7360" w:rsidRPr="009364BF">
        <w:rPr>
          <w:rFonts w:ascii="Palatino" w:hAnsi="Palatino"/>
        </w:rPr>
        <w:t>ife</w:t>
      </w:r>
      <w:r w:rsidR="00EB6291" w:rsidRPr="009364BF">
        <w:rPr>
          <w:rFonts w:ascii="Palatino" w:hAnsi="Palatino"/>
        </w:rPr>
        <w:t xml:space="preserve">, promises </w:t>
      </w:r>
      <w:r w:rsidR="000A7360">
        <w:rPr>
          <w:rFonts w:ascii="Palatino" w:hAnsi="Palatino"/>
        </w:rPr>
        <w:t>e</w:t>
      </w:r>
      <w:r w:rsidR="000A7360" w:rsidRPr="009364BF">
        <w:rPr>
          <w:rFonts w:ascii="Palatino" w:hAnsi="Palatino"/>
        </w:rPr>
        <w:t xml:space="preserve">ternal </w:t>
      </w:r>
      <w:r w:rsidR="000A7360">
        <w:rPr>
          <w:rFonts w:ascii="Palatino" w:hAnsi="Palatino"/>
        </w:rPr>
        <w:t>l</w:t>
      </w:r>
      <w:r w:rsidR="000A7360" w:rsidRPr="009364BF">
        <w:rPr>
          <w:rFonts w:ascii="Palatino" w:hAnsi="Palatino"/>
        </w:rPr>
        <w:t>ife</w:t>
      </w:r>
      <w:r w:rsidR="00EB6291" w:rsidRPr="009364BF">
        <w:rPr>
          <w:rFonts w:ascii="Palatino" w:hAnsi="Palatino"/>
        </w:rPr>
        <w:t xml:space="preserve">. </w:t>
      </w:r>
    </w:p>
    <w:p w14:paraId="3B64EEED" w14:textId="32E682A8" w:rsidR="008309C8" w:rsidRPr="009364BF" w:rsidRDefault="004061D4" w:rsidP="009364BF">
      <w:pPr>
        <w:spacing w:line="480" w:lineRule="auto"/>
        <w:ind w:firstLine="720"/>
        <w:rPr>
          <w:rFonts w:ascii="Palatino" w:hAnsi="Palatino"/>
          <w:i/>
          <w:iCs/>
        </w:rPr>
      </w:pPr>
      <w:r w:rsidRPr="009364BF">
        <w:rPr>
          <w:rFonts w:ascii="Palatino" w:hAnsi="Palatino"/>
        </w:rPr>
        <w:t xml:space="preserve">This is the answer to </w:t>
      </w:r>
      <w:r w:rsidR="00C65C4D" w:rsidRPr="009364BF">
        <w:rPr>
          <w:rFonts w:ascii="Palatino" w:hAnsi="Palatino"/>
        </w:rPr>
        <w:t xml:space="preserve">the confusion of those </w:t>
      </w:r>
      <w:r w:rsidR="00EB1446" w:rsidRPr="009364BF">
        <w:rPr>
          <w:rFonts w:ascii="Palatino" w:hAnsi="Palatino"/>
        </w:rPr>
        <w:t>like Guy Edward Bartkus</w:t>
      </w:r>
      <w:r w:rsidR="000A7360">
        <w:rPr>
          <w:rFonts w:ascii="Palatino" w:hAnsi="Palatino"/>
        </w:rPr>
        <w:t>,</w:t>
      </w:r>
      <w:r w:rsidR="00EB1446" w:rsidRPr="009364BF">
        <w:rPr>
          <w:rFonts w:ascii="Palatino" w:hAnsi="Palatino"/>
        </w:rPr>
        <w:t xml:space="preserve"> </w:t>
      </w:r>
      <w:r w:rsidR="00C65C4D" w:rsidRPr="009364BF">
        <w:rPr>
          <w:rFonts w:ascii="Palatino" w:hAnsi="Palatino"/>
        </w:rPr>
        <w:t xml:space="preserve">who </w:t>
      </w:r>
      <w:r w:rsidR="00EB1446" w:rsidRPr="009364BF">
        <w:rPr>
          <w:rFonts w:ascii="Palatino" w:hAnsi="Palatino"/>
        </w:rPr>
        <w:t xml:space="preserve">tragically took his own life </w:t>
      </w:r>
      <w:proofErr w:type="gramStart"/>
      <w:r w:rsidR="00754A45" w:rsidRPr="009364BF">
        <w:rPr>
          <w:rFonts w:ascii="Palatino" w:hAnsi="Palatino"/>
        </w:rPr>
        <w:t>in an attempt to</w:t>
      </w:r>
      <w:proofErr w:type="gramEnd"/>
      <w:r w:rsidR="00754A45" w:rsidRPr="009364BF">
        <w:rPr>
          <w:rFonts w:ascii="Palatino" w:hAnsi="Palatino"/>
        </w:rPr>
        <w:t xml:space="preserve"> harm those who are in favor of life. </w:t>
      </w:r>
      <w:r w:rsidR="000621A6" w:rsidRPr="009364BF">
        <w:rPr>
          <w:rFonts w:ascii="Palatino" w:hAnsi="Palatino"/>
        </w:rPr>
        <w:t>Death is not better than life</w:t>
      </w:r>
      <w:r w:rsidR="000A7360">
        <w:rPr>
          <w:rFonts w:ascii="Palatino" w:hAnsi="Palatino"/>
        </w:rPr>
        <w:t>,</w:t>
      </w:r>
      <w:r w:rsidR="00A52C45" w:rsidRPr="009364BF">
        <w:rPr>
          <w:rFonts w:ascii="Palatino" w:hAnsi="Palatino"/>
        </w:rPr>
        <w:t xml:space="preserve"> for t</w:t>
      </w:r>
      <w:r w:rsidR="00D574D0" w:rsidRPr="009364BF">
        <w:rPr>
          <w:rFonts w:ascii="Palatino" w:hAnsi="Palatino"/>
        </w:rPr>
        <w:t xml:space="preserve">his life is not the end. There is an amazing </w:t>
      </w:r>
      <w:r w:rsidR="0089197F" w:rsidRPr="009364BF">
        <w:rPr>
          <w:rFonts w:ascii="Palatino" w:hAnsi="Palatino"/>
        </w:rPr>
        <w:t>life to come</w:t>
      </w:r>
      <w:r w:rsidR="00A52C45" w:rsidRPr="009364BF">
        <w:rPr>
          <w:rFonts w:ascii="Palatino" w:hAnsi="Palatino"/>
        </w:rPr>
        <w:t>, eternal life with God</w:t>
      </w:r>
      <w:r w:rsidR="00600FDF" w:rsidRPr="009364BF">
        <w:rPr>
          <w:rFonts w:ascii="Palatino" w:hAnsi="Palatino"/>
        </w:rPr>
        <w:t xml:space="preserve"> who so loved the world that </w:t>
      </w:r>
      <w:r w:rsidR="000A7360">
        <w:rPr>
          <w:rFonts w:ascii="Palatino" w:hAnsi="Palatino"/>
        </w:rPr>
        <w:t>H</w:t>
      </w:r>
      <w:r w:rsidR="000A7360" w:rsidRPr="009364BF">
        <w:rPr>
          <w:rFonts w:ascii="Palatino" w:hAnsi="Palatino"/>
        </w:rPr>
        <w:t xml:space="preserve">e </w:t>
      </w:r>
      <w:r w:rsidR="00600FDF" w:rsidRPr="009364BF">
        <w:rPr>
          <w:rFonts w:ascii="Palatino" w:hAnsi="Palatino"/>
        </w:rPr>
        <w:t xml:space="preserve">gave </w:t>
      </w:r>
      <w:r w:rsidR="000A7360">
        <w:rPr>
          <w:rFonts w:ascii="Palatino" w:hAnsi="Palatino"/>
        </w:rPr>
        <w:t>H</w:t>
      </w:r>
      <w:r w:rsidR="000A7360" w:rsidRPr="009364BF">
        <w:rPr>
          <w:rFonts w:ascii="Palatino" w:hAnsi="Palatino"/>
        </w:rPr>
        <w:t xml:space="preserve">is </w:t>
      </w:r>
      <w:r w:rsidR="00600FDF" w:rsidRPr="009364BF">
        <w:rPr>
          <w:rFonts w:ascii="Palatino" w:hAnsi="Palatino"/>
        </w:rPr>
        <w:t>one and only Son.</w:t>
      </w:r>
    </w:p>
    <w:p w14:paraId="077FA87E" w14:textId="77777777" w:rsidR="0089197F" w:rsidRPr="009364BF" w:rsidRDefault="0089197F" w:rsidP="009364BF">
      <w:pPr>
        <w:spacing w:line="480" w:lineRule="auto"/>
        <w:ind w:firstLine="720"/>
        <w:rPr>
          <w:rFonts w:ascii="Palatino" w:hAnsi="Palatino"/>
        </w:rPr>
      </w:pPr>
    </w:p>
    <w:p w14:paraId="387B25C9" w14:textId="3FE7E951" w:rsidR="00042E4E" w:rsidRPr="009364BF" w:rsidRDefault="00482EA4" w:rsidP="009364BF">
      <w:pPr>
        <w:spacing w:line="480" w:lineRule="auto"/>
        <w:ind w:firstLine="720"/>
        <w:rPr>
          <w:rFonts w:ascii="Palatino" w:hAnsi="Palatino"/>
        </w:rPr>
      </w:pPr>
      <w:r w:rsidRPr="009364BF">
        <w:rPr>
          <w:rFonts w:ascii="Palatino" w:hAnsi="Palatino"/>
        </w:rPr>
        <w:lastRenderedPageBreak/>
        <w:t xml:space="preserve">C.S. Lewis </w:t>
      </w:r>
      <w:r w:rsidR="005329F0" w:rsidRPr="009364BF">
        <w:rPr>
          <w:rFonts w:ascii="Palatino" w:hAnsi="Palatino"/>
        </w:rPr>
        <w:t xml:space="preserve">used the term “shadowlands” to contrast this world with the one to come. </w:t>
      </w:r>
      <w:r w:rsidR="00A47D5D" w:rsidRPr="009364BF">
        <w:rPr>
          <w:rFonts w:ascii="Palatino" w:hAnsi="Palatino"/>
        </w:rPr>
        <w:t xml:space="preserve">We live in the shadow of that coming reality. In this world we experience pain, suffering, and tears. But some day, God will wipe away every tear from our eyes. </w:t>
      </w:r>
      <w:r w:rsidR="00764B6C" w:rsidRPr="009364BF">
        <w:rPr>
          <w:rFonts w:ascii="Palatino" w:hAnsi="Palatino"/>
        </w:rPr>
        <w:t>We will experience the reality of a world without heartache, loss, and death</w:t>
      </w:r>
      <w:r w:rsidR="00A34E22" w:rsidRPr="009364BF">
        <w:rPr>
          <w:rFonts w:ascii="Palatino" w:hAnsi="Palatino"/>
        </w:rPr>
        <w:t>. We will experience the world that God intended for us</w:t>
      </w:r>
      <w:r w:rsidR="00B02818" w:rsidRPr="009364BF">
        <w:rPr>
          <w:rFonts w:ascii="Palatino" w:hAnsi="Palatino"/>
        </w:rPr>
        <w:t xml:space="preserve"> when </w:t>
      </w:r>
      <w:r w:rsidR="000A7360">
        <w:rPr>
          <w:rFonts w:ascii="Palatino" w:hAnsi="Palatino"/>
        </w:rPr>
        <w:t>H</w:t>
      </w:r>
      <w:r w:rsidR="000A7360" w:rsidRPr="009364BF">
        <w:rPr>
          <w:rFonts w:ascii="Palatino" w:hAnsi="Palatino"/>
        </w:rPr>
        <w:t xml:space="preserve">e </w:t>
      </w:r>
      <w:r w:rsidR="00C934F1" w:rsidRPr="009364BF">
        <w:rPr>
          <w:rFonts w:ascii="Palatino" w:hAnsi="Palatino"/>
        </w:rPr>
        <w:t xml:space="preserve">fulfills </w:t>
      </w:r>
      <w:r w:rsidR="000A7360">
        <w:rPr>
          <w:rFonts w:ascii="Palatino" w:hAnsi="Palatino"/>
        </w:rPr>
        <w:t>H</w:t>
      </w:r>
      <w:r w:rsidR="000A7360" w:rsidRPr="009364BF">
        <w:rPr>
          <w:rFonts w:ascii="Palatino" w:hAnsi="Palatino"/>
        </w:rPr>
        <w:t xml:space="preserve">is </w:t>
      </w:r>
      <w:r w:rsidR="00C934F1" w:rsidRPr="009364BF">
        <w:rPr>
          <w:rFonts w:ascii="Palatino" w:hAnsi="Palatino"/>
        </w:rPr>
        <w:t xml:space="preserve">promise of eternal life through the death and resurrection of </w:t>
      </w:r>
      <w:r w:rsidR="000A7360">
        <w:rPr>
          <w:rFonts w:ascii="Palatino" w:hAnsi="Palatino"/>
        </w:rPr>
        <w:t>H</w:t>
      </w:r>
      <w:r w:rsidR="000A7360" w:rsidRPr="009364BF">
        <w:rPr>
          <w:rFonts w:ascii="Palatino" w:hAnsi="Palatino"/>
        </w:rPr>
        <w:t xml:space="preserve">is </w:t>
      </w:r>
      <w:r w:rsidR="00C934F1" w:rsidRPr="009364BF">
        <w:rPr>
          <w:rFonts w:ascii="Palatino" w:hAnsi="Palatino"/>
        </w:rPr>
        <w:t xml:space="preserve">Son. </w:t>
      </w:r>
    </w:p>
    <w:p w14:paraId="2B2EBC6D" w14:textId="7D5B0D57" w:rsidR="00CA0F3A" w:rsidRPr="009364BF" w:rsidRDefault="00FC1BCE" w:rsidP="009364BF">
      <w:pPr>
        <w:spacing w:line="480" w:lineRule="auto"/>
        <w:ind w:firstLine="720"/>
        <w:rPr>
          <w:rFonts w:ascii="Palatino" w:hAnsi="Palatino"/>
        </w:rPr>
      </w:pPr>
      <w:r w:rsidRPr="009364BF">
        <w:rPr>
          <w:rFonts w:ascii="Palatino" w:hAnsi="Palatino"/>
        </w:rPr>
        <w:t>T</w:t>
      </w:r>
      <w:r w:rsidR="00390795" w:rsidRPr="009364BF">
        <w:rPr>
          <w:rFonts w:ascii="Palatino" w:hAnsi="Palatino"/>
        </w:rPr>
        <w:t xml:space="preserve">his </w:t>
      </w:r>
      <w:r w:rsidR="00F14660" w:rsidRPr="009364BF">
        <w:rPr>
          <w:rFonts w:ascii="Palatino" w:hAnsi="Palatino"/>
        </w:rPr>
        <w:t>Good News of</w:t>
      </w:r>
      <w:r w:rsidR="00CA0F3A" w:rsidRPr="009364BF">
        <w:rPr>
          <w:rFonts w:ascii="Palatino" w:hAnsi="Palatino"/>
        </w:rPr>
        <w:t xml:space="preserve"> </w:t>
      </w:r>
      <w:r w:rsidR="00F14660" w:rsidRPr="009364BF">
        <w:rPr>
          <w:rFonts w:ascii="Palatino" w:hAnsi="Palatino"/>
        </w:rPr>
        <w:t xml:space="preserve">forgiveness </w:t>
      </w:r>
      <w:r w:rsidR="00CA0F3A" w:rsidRPr="009364BF">
        <w:rPr>
          <w:rFonts w:ascii="Palatino" w:hAnsi="Palatino"/>
        </w:rPr>
        <w:t xml:space="preserve">and eternal life </w:t>
      </w:r>
      <w:r w:rsidR="00F14660" w:rsidRPr="009364BF">
        <w:rPr>
          <w:rFonts w:ascii="Palatino" w:hAnsi="Palatino"/>
        </w:rPr>
        <w:t>is for t</w:t>
      </w:r>
      <w:r w:rsidRPr="009364BF">
        <w:rPr>
          <w:rFonts w:ascii="Palatino" w:hAnsi="Palatino"/>
        </w:rPr>
        <w:t>he woman who has had an abortion</w:t>
      </w:r>
      <w:r w:rsidR="00F14660" w:rsidRPr="009364BF">
        <w:rPr>
          <w:rFonts w:ascii="Palatino" w:hAnsi="Palatino"/>
        </w:rPr>
        <w:t>. It is for t</w:t>
      </w:r>
      <w:r w:rsidRPr="009364BF">
        <w:rPr>
          <w:rFonts w:ascii="Palatino" w:hAnsi="Palatino"/>
        </w:rPr>
        <w:t xml:space="preserve">he man who encouraged or even pressured her to </w:t>
      </w:r>
      <w:r w:rsidR="006C555E" w:rsidRPr="009364BF">
        <w:rPr>
          <w:rFonts w:ascii="Palatino" w:hAnsi="Palatino"/>
        </w:rPr>
        <w:t>abort her child</w:t>
      </w:r>
      <w:r w:rsidR="00F14660" w:rsidRPr="009364BF">
        <w:rPr>
          <w:rFonts w:ascii="Palatino" w:hAnsi="Palatino"/>
        </w:rPr>
        <w:t>. It is for t</w:t>
      </w:r>
      <w:r w:rsidRPr="009364BF">
        <w:rPr>
          <w:rFonts w:ascii="Palatino" w:hAnsi="Palatino"/>
        </w:rPr>
        <w:t xml:space="preserve">he doctor who performed the abortion. </w:t>
      </w:r>
      <w:r w:rsidR="000845F3" w:rsidRPr="009364BF">
        <w:rPr>
          <w:rFonts w:ascii="Palatino" w:hAnsi="Palatino"/>
        </w:rPr>
        <w:t xml:space="preserve">The Good News is for you. </w:t>
      </w:r>
      <w:r w:rsidRPr="009364BF">
        <w:rPr>
          <w:rFonts w:ascii="Palatino" w:hAnsi="Palatino"/>
        </w:rPr>
        <w:t>God intends this Good News to reach every person who is living or has lived in the darkness. This Gospel of living in the forgiveness of all our sin</w:t>
      </w:r>
      <w:r w:rsidR="000A7360">
        <w:rPr>
          <w:rFonts w:ascii="Palatino" w:hAnsi="Palatino"/>
        </w:rPr>
        <w:t>s</w:t>
      </w:r>
      <w:r w:rsidRPr="009364BF">
        <w:rPr>
          <w:rFonts w:ascii="Palatino" w:hAnsi="Palatino"/>
        </w:rPr>
        <w:t xml:space="preserve"> and in the promise of eternal life is for everyone, yes, even for those who commit abortion. </w:t>
      </w:r>
    </w:p>
    <w:p w14:paraId="751F54A3" w14:textId="657D493C" w:rsidR="004F725F" w:rsidRPr="009364BF" w:rsidRDefault="00CA0F3A" w:rsidP="009364BF">
      <w:pPr>
        <w:spacing w:line="480" w:lineRule="auto"/>
        <w:ind w:firstLine="720"/>
        <w:rPr>
          <w:rFonts w:ascii="Palatino" w:hAnsi="Palatino"/>
        </w:rPr>
      </w:pPr>
      <w:r w:rsidRPr="009364BF">
        <w:rPr>
          <w:rFonts w:ascii="Palatino" w:hAnsi="Palatino"/>
        </w:rPr>
        <w:t xml:space="preserve">We are fearfully and wonderfully made. We are even more fearfully and wonderfully redeemed. </w:t>
      </w:r>
      <w:r w:rsidR="00D8395A" w:rsidRPr="009364BF">
        <w:rPr>
          <w:rFonts w:ascii="Palatino" w:hAnsi="Palatino"/>
        </w:rPr>
        <w:t xml:space="preserve">Someday </w:t>
      </w:r>
      <w:r w:rsidR="00BD205E" w:rsidRPr="009364BF">
        <w:rPr>
          <w:rFonts w:ascii="Palatino" w:hAnsi="Palatino"/>
        </w:rPr>
        <w:t>all</w:t>
      </w:r>
      <w:r w:rsidR="00D8395A" w:rsidRPr="009364BF">
        <w:rPr>
          <w:rFonts w:ascii="Palatino" w:hAnsi="Palatino"/>
        </w:rPr>
        <w:t xml:space="preserve"> </w:t>
      </w:r>
      <w:r w:rsidR="0041355D" w:rsidRPr="009364BF">
        <w:rPr>
          <w:rFonts w:ascii="Palatino" w:hAnsi="Palatino"/>
        </w:rPr>
        <w:t>who confess Christ will be fearfully and wonderfully made eternally alive</w:t>
      </w:r>
      <w:r w:rsidR="009E4804" w:rsidRPr="009364BF">
        <w:rPr>
          <w:rFonts w:ascii="Palatino" w:hAnsi="Palatino"/>
        </w:rPr>
        <w:t xml:space="preserve"> through Jesus Christ, the </w:t>
      </w:r>
      <w:r w:rsidR="000A7360">
        <w:rPr>
          <w:rFonts w:ascii="Palatino" w:hAnsi="Palatino"/>
        </w:rPr>
        <w:t>g</w:t>
      </w:r>
      <w:r w:rsidR="000A7360" w:rsidRPr="009364BF">
        <w:rPr>
          <w:rFonts w:ascii="Palatino" w:hAnsi="Palatino"/>
        </w:rPr>
        <w:t xml:space="preserve">iver </w:t>
      </w:r>
      <w:r w:rsidR="009E4804" w:rsidRPr="009364BF">
        <w:rPr>
          <w:rFonts w:ascii="Palatino" w:hAnsi="Palatino"/>
        </w:rPr>
        <w:t xml:space="preserve">of </w:t>
      </w:r>
      <w:r w:rsidR="000A7360">
        <w:rPr>
          <w:rFonts w:ascii="Palatino" w:hAnsi="Palatino"/>
        </w:rPr>
        <w:t>l</w:t>
      </w:r>
      <w:r w:rsidR="000A7360" w:rsidRPr="009364BF">
        <w:rPr>
          <w:rFonts w:ascii="Palatino" w:hAnsi="Palatino"/>
        </w:rPr>
        <w:t>ife</w:t>
      </w:r>
      <w:r w:rsidR="009E4804" w:rsidRPr="009364BF">
        <w:rPr>
          <w:rFonts w:ascii="Palatino" w:hAnsi="Palatino"/>
        </w:rPr>
        <w:t xml:space="preserve">. </w:t>
      </w:r>
      <w:r w:rsidR="009C00CF" w:rsidRPr="009364BF">
        <w:rPr>
          <w:rFonts w:ascii="Palatino" w:hAnsi="Palatino"/>
        </w:rPr>
        <w:t xml:space="preserve">Amen. </w:t>
      </w:r>
    </w:p>
    <w:sectPr w:rsidR="004F725F" w:rsidRPr="009364BF">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8D3B2" w14:textId="77777777" w:rsidR="00FE535A" w:rsidRDefault="00FE535A" w:rsidP="00997EF0">
      <w:pPr>
        <w:spacing w:line="240" w:lineRule="auto"/>
      </w:pPr>
      <w:r>
        <w:separator/>
      </w:r>
    </w:p>
  </w:endnote>
  <w:endnote w:type="continuationSeparator" w:id="0">
    <w:p w14:paraId="3891D594" w14:textId="77777777" w:rsidR="00FE535A" w:rsidRDefault="00FE535A" w:rsidP="00997EF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Palatino">
    <w:altName w:val="Book Antiqua"/>
    <w:panose1 w:val="02040602050305020304"/>
    <w:charset w:val="00"/>
    <w:family w:val="roman"/>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Palatino" w:hAnsi="Palatino"/>
      </w:rPr>
      <w:id w:val="537095497"/>
      <w:docPartObj>
        <w:docPartGallery w:val="Page Numbers (Bottom of Page)"/>
        <w:docPartUnique/>
      </w:docPartObj>
    </w:sdtPr>
    <w:sdtContent>
      <w:sdt>
        <w:sdtPr>
          <w:rPr>
            <w:rFonts w:ascii="Palatino" w:hAnsi="Palatino"/>
          </w:rPr>
          <w:id w:val="-1705238520"/>
          <w:docPartObj>
            <w:docPartGallery w:val="Page Numbers (Top of Page)"/>
            <w:docPartUnique/>
          </w:docPartObj>
        </w:sdtPr>
        <w:sdtContent>
          <w:p w14:paraId="14F099E9" w14:textId="4977B25A" w:rsidR="009364BF" w:rsidRPr="009364BF" w:rsidRDefault="009364BF" w:rsidP="009364BF">
            <w:pPr>
              <w:pStyle w:val="Footer"/>
              <w:jc w:val="center"/>
              <w:rPr>
                <w:rFonts w:ascii="Palatino" w:hAnsi="Palatino"/>
              </w:rPr>
            </w:pPr>
            <w:r w:rsidRPr="009364BF">
              <w:rPr>
                <w:rFonts w:ascii="Palatino" w:hAnsi="Palatino"/>
              </w:rPr>
              <w:t xml:space="preserve">Page </w:t>
            </w:r>
            <w:r w:rsidRPr="009364BF">
              <w:rPr>
                <w:rFonts w:ascii="Palatino" w:hAnsi="Palatino"/>
              </w:rPr>
              <w:fldChar w:fldCharType="begin"/>
            </w:r>
            <w:r w:rsidRPr="009364BF">
              <w:rPr>
                <w:rFonts w:ascii="Palatino" w:hAnsi="Palatino"/>
              </w:rPr>
              <w:instrText xml:space="preserve"> PAGE </w:instrText>
            </w:r>
            <w:r w:rsidRPr="009364BF">
              <w:rPr>
                <w:rFonts w:ascii="Palatino" w:hAnsi="Palatino"/>
              </w:rPr>
              <w:fldChar w:fldCharType="separate"/>
            </w:r>
            <w:r w:rsidR="004750F7">
              <w:rPr>
                <w:rFonts w:ascii="Palatino" w:hAnsi="Palatino"/>
                <w:noProof/>
              </w:rPr>
              <w:t>9</w:t>
            </w:r>
            <w:r w:rsidRPr="009364BF">
              <w:rPr>
                <w:rFonts w:ascii="Palatino" w:hAnsi="Palatino"/>
              </w:rPr>
              <w:fldChar w:fldCharType="end"/>
            </w:r>
            <w:r w:rsidRPr="009364BF">
              <w:rPr>
                <w:rFonts w:ascii="Palatino" w:hAnsi="Palatino"/>
              </w:rPr>
              <w:t xml:space="preserve"> of </w:t>
            </w:r>
            <w:r w:rsidRPr="009364BF">
              <w:rPr>
                <w:rFonts w:ascii="Palatino" w:hAnsi="Palatino"/>
              </w:rPr>
              <w:fldChar w:fldCharType="begin"/>
            </w:r>
            <w:r w:rsidRPr="009364BF">
              <w:rPr>
                <w:rFonts w:ascii="Palatino" w:hAnsi="Palatino"/>
              </w:rPr>
              <w:instrText xml:space="preserve"> NUMPAGES  </w:instrText>
            </w:r>
            <w:r w:rsidRPr="009364BF">
              <w:rPr>
                <w:rFonts w:ascii="Palatino" w:hAnsi="Palatino"/>
              </w:rPr>
              <w:fldChar w:fldCharType="separate"/>
            </w:r>
            <w:r w:rsidR="004750F7">
              <w:rPr>
                <w:rFonts w:ascii="Palatino" w:hAnsi="Palatino"/>
                <w:noProof/>
              </w:rPr>
              <w:t>9</w:t>
            </w:r>
            <w:r w:rsidRPr="009364BF">
              <w:rPr>
                <w:rFonts w:ascii="Palatino" w:hAnsi="Palatino"/>
              </w:rPr>
              <w:fldChar w:fldCharType="end"/>
            </w:r>
          </w:p>
        </w:sdtContent>
      </w:sdt>
    </w:sdtContent>
  </w:sdt>
  <w:p w14:paraId="2303C5CF" w14:textId="77777777" w:rsidR="002B3E87" w:rsidRDefault="002B3E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C3D65A" w14:textId="77777777" w:rsidR="00FE535A" w:rsidRDefault="00FE535A" w:rsidP="00997EF0">
      <w:pPr>
        <w:spacing w:line="240" w:lineRule="auto"/>
      </w:pPr>
      <w:r>
        <w:separator/>
      </w:r>
    </w:p>
  </w:footnote>
  <w:footnote w:type="continuationSeparator" w:id="0">
    <w:p w14:paraId="052B446A" w14:textId="77777777" w:rsidR="00FE535A" w:rsidRDefault="00FE535A" w:rsidP="00997EF0">
      <w:pPr>
        <w:spacing w:line="240" w:lineRule="auto"/>
      </w:pPr>
      <w:r>
        <w:continuationSeparator/>
      </w:r>
    </w:p>
  </w:footnote>
  <w:footnote w:id="1">
    <w:p w14:paraId="18C717E7" w14:textId="1C279238" w:rsidR="00997EF0" w:rsidRDefault="00997EF0">
      <w:pPr>
        <w:pStyle w:val="FootnoteText"/>
      </w:pPr>
      <w:r>
        <w:rPr>
          <w:rStyle w:val="FootnoteReference"/>
        </w:rPr>
        <w:footnoteRef/>
      </w:r>
      <w:r>
        <w:t xml:space="preserve"> </w:t>
      </w:r>
      <w:r w:rsidR="00BE24FE">
        <w:t>[</w:t>
      </w:r>
      <w:hyperlink r:id="rId1" w:history="1">
        <w:r w:rsidR="00BE24FE" w:rsidRPr="00BE24FE">
          <w:rPr>
            <w:rStyle w:val="Hyperlink"/>
          </w:rPr>
          <w:t>The Cult of Moloch</w:t>
        </w:r>
      </w:hyperlink>
      <w:r w:rsidR="00BE24FE">
        <w:t>]</w:t>
      </w:r>
    </w:p>
  </w:footnote>
  <w:footnote w:id="2">
    <w:p w14:paraId="0F84C541" w14:textId="0982548A" w:rsidR="00DF6C9E" w:rsidRDefault="00DF6C9E">
      <w:pPr>
        <w:pStyle w:val="FootnoteText"/>
      </w:pPr>
      <w:r>
        <w:rPr>
          <w:rStyle w:val="FootnoteReference"/>
        </w:rPr>
        <w:footnoteRef/>
      </w:r>
      <w:r>
        <w:t xml:space="preserve"> [</w:t>
      </w:r>
      <w:hyperlink r:id="rId2" w:history="1">
        <w:r w:rsidRPr="00DF6C9E">
          <w:rPr>
            <w:rStyle w:val="Hyperlink"/>
          </w:rPr>
          <w:t>Infanticide In The Ancient World - EARLY CHURCH HISTORY</w:t>
        </w:r>
      </w:hyperlink>
      <w:r>
        <w:t>]</w:t>
      </w:r>
    </w:p>
  </w:footnote>
  <w:footnote w:id="3">
    <w:p w14:paraId="06FA6A7B" w14:textId="2765E1AA" w:rsidR="001F3474" w:rsidRDefault="001F3474">
      <w:pPr>
        <w:pStyle w:val="FootnoteText"/>
      </w:pPr>
      <w:r>
        <w:rPr>
          <w:rStyle w:val="FootnoteReference"/>
        </w:rPr>
        <w:footnoteRef/>
      </w:r>
      <w:r>
        <w:t xml:space="preserve"> Ibid. </w:t>
      </w:r>
    </w:p>
  </w:footnote>
  <w:footnote w:id="4">
    <w:p w14:paraId="047608DF" w14:textId="6631F3D2" w:rsidR="004A5B88" w:rsidRPr="00331264" w:rsidRDefault="004A5B88">
      <w:pPr>
        <w:pStyle w:val="FootnoteText"/>
      </w:pPr>
      <w:r>
        <w:rPr>
          <w:rStyle w:val="FootnoteReference"/>
        </w:rPr>
        <w:footnoteRef/>
      </w:r>
      <w:r>
        <w:t xml:space="preserve"> </w:t>
      </w:r>
      <w:r w:rsidR="00DB7DE4">
        <w:t>[</w:t>
      </w:r>
      <w:hyperlink r:id="rId3" w:history="1">
        <w:r w:rsidR="00DB7DE4" w:rsidRPr="00DB7DE4">
          <w:rPr>
            <w:rStyle w:val="Hyperlink"/>
          </w:rPr>
          <w:t>HHRG-113-JU10-Wstate-StanekJ-20130523.pdf</w:t>
        </w:r>
      </w:hyperlink>
      <w:r w:rsidR="00484957">
        <w:t>]</w:t>
      </w:r>
      <w:r w:rsidR="00572078">
        <w:t xml:space="preserve"> quoted in </w:t>
      </w:r>
      <w:r w:rsidR="00BC2F82">
        <w:t>Allie Beth Stuckey</w:t>
      </w:r>
      <w:r w:rsidR="00EF180E">
        <w:t xml:space="preserve">, </w:t>
      </w:r>
      <w:r w:rsidR="00EF180E">
        <w:rPr>
          <w:i/>
          <w:iCs/>
        </w:rPr>
        <w:t>Toxic Empathy: How Progressives Exploit Christian Compa</w:t>
      </w:r>
      <w:r w:rsidR="00331264">
        <w:rPr>
          <w:i/>
          <w:iCs/>
        </w:rPr>
        <w:t>ssion</w:t>
      </w:r>
      <w:r w:rsidR="00331264">
        <w:t xml:space="preserve"> (</w:t>
      </w:r>
      <w:r w:rsidR="00805235">
        <w:t xml:space="preserve">New York, NY: </w:t>
      </w:r>
      <w:r w:rsidR="00E02EE3">
        <w:t>Sentinel</w:t>
      </w:r>
      <w:r w:rsidR="00805235">
        <w:t xml:space="preserve">, 2024), </w:t>
      </w:r>
      <w:r w:rsidR="00430F5A">
        <w:t xml:space="preserve">7. </w:t>
      </w:r>
    </w:p>
  </w:footnote>
  <w:footnote w:id="5">
    <w:p w14:paraId="016696F5" w14:textId="77777777" w:rsidR="0092171B" w:rsidRDefault="0092171B" w:rsidP="0092171B">
      <w:pPr>
        <w:pStyle w:val="FootnoteText"/>
      </w:pPr>
      <w:r>
        <w:rPr>
          <w:rStyle w:val="FootnoteReference"/>
        </w:rPr>
        <w:footnoteRef/>
      </w:r>
      <w:r>
        <w:t xml:space="preserve"> [</w:t>
      </w:r>
      <w:hyperlink r:id="rId4" w:history="1">
        <w:r w:rsidRPr="009B2B9C">
          <w:rPr>
            <w:rStyle w:val="Hyperlink"/>
          </w:rPr>
          <w:t>Abortion statistics in the United States - Wikipedia</w:t>
        </w:r>
      </w:hyperlink>
      <w:r>
        <w:t>]</w:t>
      </w:r>
    </w:p>
  </w:footnote>
  <w:footnote w:id="6">
    <w:p w14:paraId="3BD0EF42" w14:textId="13893FE9" w:rsidR="00887EC5" w:rsidRDefault="00887EC5">
      <w:pPr>
        <w:pStyle w:val="FootnoteText"/>
      </w:pPr>
      <w:r>
        <w:rPr>
          <w:rStyle w:val="FootnoteReference"/>
        </w:rPr>
        <w:footnoteRef/>
      </w:r>
      <w:r>
        <w:t xml:space="preserve"> [</w:t>
      </w:r>
      <w:hyperlink r:id="rId5" w:history="1">
        <w:r w:rsidRPr="00887EC5">
          <w:rPr>
            <w:rStyle w:val="Hyperlink"/>
          </w:rPr>
          <w:t>Assisted dying now accounts for one in 20 Canada deaths</w:t>
        </w:r>
      </w:hyperlink>
      <w:r>
        <w:t>]</w:t>
      </w:r>
    </w:p>
  </w:footnote>
  <w:footnote w:id="7">
    <w:p w14:paraId="311EF68F" w14:textId="31F5BBA9" w:rsidR="004B49D3" w:rsidRDefault="004B49D3">
      <w:pPr>
        <w:pStyle w:val="FootnoteText"/>
      </w:pPr>
      <w:r>
        <w:rPr>
          <w:rStyle w:val="FootnoteReference"/>
        </w:rPr>
        <w:footnoteRef/>
      </w:r>
      <w:r>
        <w:t xml:space="preserve"> [</w:t>
      </w:r>
      <w:hyperlink r:id="rId6" w:history="1">
        <w:r w:rsidRPr="004B49D3">
          <w:rPr>
            <w:rStyle w:val="Hyperlink"/>
          </w:rPr>
          <w:t>Fertility clinic bomb suspect had 'nihilistic ideations.' What's that?</w:t>
        </w:r>
      </w:hyperlink>
      <w:r>
        <w:t>]</w:t>
      </w:r>
    </w:p>
  </w:footnote>
  <w:footnote w:id="8">
    <w:p w14:paraId="5C6ED7A1" w14:textId="461EEB68" w:rsidR="002F0D70" w:rsidRDefault="002F0D70">
      <w:pPr>
        <w:pStyle w:val="FootnoteText"/>
      </w:pPr>
      <w:r>
        <w:rPr>
          <w:rStyle w:val="FootnoteReference"/>
        </w:rPr>
        <w:footnoteRef/>
      </w:r>
      <w:r>
        <w:t xml:space="preserve"> [</w:t>
      </w:r>
      <w:hyperlink r:id="rId7" w:history="1">
        <w:r w:rsidRPr="002F0D70">
          <w:rPr>
            <w:rStyle w:val="Hyperlink"/>
          </w:rPr>
          <w:t>What we know about the suspected Palm Springs bomber Guy Edward Bartkus - Los Angeles Times</w:t>
        </w:r>
      </w:hyperlink>
      <w:r>
        <w:t>]</w:t>
      </w:r>
    </w:p>
  </w:footnote>
  <w:footnote w:id="9">
    <w:p w14:paraId="7B74A880" w14:textId="2A82633B" w:rsidR="00D156FE" w:rsidRDefault="00D156FE">
      <w:pPr>
        <w:pStyle w:val="FootnoteText"/>
      </w:pPr>
      <w:r>
        <w:rPr>
          <w:rStyle w:val="FootnoteReference"/>
        </w:rPr>
        <w:footnoteRef/>
      </w:r>
      <w:r>
        <w:t xml:space="preserve"> </w:t>
      </w:r>
      <w:r w:rsidR="00F15CB4">
        <w:t>[</w:t>
      </w:r>
      <w:hyperlink r:id="rId8" w:anchor="Antinatalism_and_other_philosophical_topics" w:history="1">
        <w:r w:rsidR="00F15CB4" w:rsidRPr="00F15CB4">
          <w:rPr>
            <w:rStyle w:val="Hyperlink"/>
          </w:rPr>
          <w:t>Antinatalism - Wikipedia</w:t>
        </w:r>
      </w:hyperlink>
      <w:r w:rsidR="00F15CB4">
        <w:t>]</w:t>
      </w:r>
    </w:p>
  </w:footnote>
  <w:footnote w:id="10">
    <w:p w14:paraId="0E8F6458" w14:textId="77777777" w:rsidR="001F3A80" w:rsidRDefault="001F3A80" w:rsidP="001F3A80">
      <w:pPr>
        <w:pStyle w:val="FootnoteText"/>
      </w:pPr>
      <w:r>
        <w:rPr>
          <w:rStyle w:val="FootnoteReference"/>
        </w:rPr>
        <w:footnoteRef/>
      </w:r>
      <w:r>
        <w:t xml:space="preserve"> [</w:t>
      </w:r>
      <w:hyperlink r:id="rId9" w:history="1">
        <w:r w:rsidRPr="0077281E">
          <w:rPr>
            <w:rStyle w:val="Hyperlink"/>
          </w:rPr>
          <w:t>A Lesson from the Catacombs - Pro-Life Action League</w:t>
        </w:r>
      </w:hyperlink>
      <w:r>
        <w:t>]</w:t>
      </w:r>
    </w:p>
  </w:footnote>
  <w:footnote w:id="11">
    <w:p w14:paraId="2E0942FC" w14:textId="43FC92E0" w:rsidR="001F3A80" w:rsidRDefault="001F3A80" w:rsidP="001F3A80">
      <w:pPr>
        <w:pStyle w:val="FootnoteText"/>
      </w:pPr>
      <w:r>
        <w:rPr>
          <w:rStyle w:val="FootnoteReference"/>
        </w:rPr>
        <w:footnoteRef/>
      </w:r>
      <w:r>
        <w:t xml:space="preserve"> </w:t>
      </w:r>
      <w:r w:rsidRPr="005352B4">
        <w:t>Encyclopedia of Early Christianity pp.498-499, published 2014, Downers Grove</w:t>
      </w:r>
      <w:r w:rsidR="00A874AC">
        <w:t>,</w:t>
      </w:r>
      <w:r>
        <w:t xml:space="preserve"> </w:t>
      </w:r>
      <w:r w:rsidR="00A874AC">
        <w:t>I</w:t>
      </w:r>
      <w:r w:rsidRPr="005352B4">
        <w:t>llinois. </w:t>
      </w:r>
    </w:p>
    <w:p w14:paraId="345B8E2C" w14:textId="77777777" w:rsidR="001F3A80" w:rsidRDefault="001F3A80" w:rsidP="001F3A80">
      <w:pPr>
        <w:pStyle w:val="FootnoteText"/>
      </w:pPr>
      <w:r>
        <w:t>[</w:t>
      </w:r>
      <w:hyperlink r:id="rId10" w:history="1">
        <w:r w:rsidRPr="00983822">
          <w:rPr>
            <w:rStyle w:val="Hyperlink"/>
          </w:rPr>
          <w:t>https://archive.org/details/isbn_9780830829439/page/498/mode/2up</w:t>
        </w:r>
      </w:hyperlink>
      <w:r>
        <w:t>] referenced in [</w:t>
      </w:r>
      <w:hyperlink r:id="rId11" w:history="1">
        <w:r w:rsidRPr="004401F2">
          <w:rPr>
            <w:rStyle w:val="Hyperlink"/>
          </w:rPr>
          <w:t>Fact check: Early Christians always obeyed the law</w:t>
        </w:r>
      </w:hyperlink>
      <w:r>
        <w:t>]</w:t>
      </w:r>
    </w:p>
  </w:footnote>
  <w:footnote w:id="12">
    <w:p w14:paraId="640FD217" w14:textId="7677610D" w:rsidR="005E375C" w:rsidRPr="005B7BC4" w:rsidRDefault="005E375C">
      <w:pPr>
        <w:pStyle w:val="FootnoteText"/>
      </w:pPr>
      <w:r>
        <w:rPr>
          <w:rStyle w:val="FootnoteReference"/>
        </w:rPr>
        <w:footnoteRef/>
      </w:r>
      <w:r w:rsidRPr="005B7BC4">
        <w:t xml:space="preserve"> </w:t>
      </w:r>
      <w:r w:rsidR="007E3FD5">
        <w:t>Quoted in</w:t>
      </w:r>
      <w:r w:rsidR="004A33D0">
        <w:t xml:space="preserve"> </w:t>
      </w:r>
      <w:r w:rsidR="005B7BC4" w:rsidRPr="005B7BC4">
        <w:t>Tullian Tchividjian</w:t>
      </w:r>
      <w:r w:rsidR="005B7BC4">
        <w:t xml:space="preserve">, </w:t>
      </w:r>
      <w:r w:rsidR="005B7BC4">
        <w:rPr>
          <w:i/>
          <w:iCs/>
        </w:rPr>
        <w:t xml:space="preserve">It Is Finished: 365 Days of Good News </w:t>
      </w:r>
      <w:r w:rsidR="005B7BC4">
        <w:t>(</w:t>
      </w:r>
      <w:r w:rsidR="00041C66">
        <w:t>Colorado Springs, CO: David C</w:t>
      </w:r>
      <w:r w:rsidR="003C209C">
        <w:t xml:space="preserve">. Cook, 2015), June 6.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45692" w14:textId="77777777" w:rsidR="009364BF" w:rsidRPr="00611398" w:rsidRDefault="009364BF" w:rsidP="009364BF">
    <w:pPr>
      <w:spacing w:line="240" w:lineRule="auto"/>
      <w:rPr>
        <w:rFonts w:ascii="Palatino" w:hAnsi="Palatino"/>
      </w:rPr>
    </w:pPr>
    <w:r w:rsidRPr="00611398">
      <w:rPr>
        <w:rFonts w:ascii="Palatino" w:hAnsi="Palatino"/>
      </w:rPr>
      <w:t>Life Sunday 2026</w:t>
    </w:r>
  </w:p>
  <w:p w14:paraId="73AA084F" w14:textId="056DE4C8" w:rsidR="009364BF" w:rsidRPr="00611398" w:rsidRDefault="009364BF" w:rsidP="009364BF">
    <w:pPr>
      <w:spacing w:line="240" w:lineRule="auto"/>
      <w:rPr>
        <w:rFonts w:ascii="Palatino" w:hAnsi="Palatino"/>
      </w:rPr>
    </w:pPr>
    <w:r>
      <w:rPr>
        <w:rFonts w:ascii="Palatino" w:hAnsi="Palatino"/>
      </w:rPr>
      <w:t>John 1:1-5 “The Giver of Life”</w:t>
    </w:r>
  </w:p>
  <w:p w14:paraId="5D0DC6D8" w14:textId="58A9D7B4" w:rsidR="009364BF" w:rsidRPr="00611398" w:rsidRDefault="009364BF" w:rsidP="009364BF">
    <w:pPr>
      <w:spacing w:line="240" w:lineRule="auto"/>
      <w:rPr>
        <w:rFonts w:ascii="Palatino" w:hAnsi="Palatino"/>
      </w:rPr>
    </w:pPr>
    <w:r w:rsidRPr="00611398">
      <w:rPr>
        <w:rFonts w:ascii="Palatino" w:hAnsi="Palatino"/>
      </w:rPr>
      <w:t xml:space="preserve">Rev. Dr. </w:t>
    </w:r>
    <w:r>
      <w:rPr>
        <w:rFonts w:ascii="Palatino" w:hAnsi="Palatino"/>
      </w:rPr>
      <w:t>David Veum,</w:t>
    </w:r>
    <w:r w:rsidRPr="00611398">
      <w:rPr>
        <w:rFonts w:ascii="Palatino" w:hAnsi="Palatino"/>
      </w:rPr>
      <w:t xml:space="preserve"> </w:t>
    </w:r>
    <w:r>
      <w:rPr>
        <w:rFonts w:ascii="Palatino" w:hAnsi="Palatino"/>
      </w:rPr>
      <w:t>Church of the Lutheran Brethren</w:t>
    </w:r>
    <w:r w:rsidRPr="00611398">
      <w:rPr>
        <w:rFonts w:ascii="Palatino" w:hAnsi="Palatino"/>
      </w:rPr>
      <w:br/>
      <w:t>lutheransforlife.org</w:t>
    </w:r>
  </w:p>
  <w:p w14:paraId="7A72690D" w14:textId="53C78DE2" w:rsidR="009364BF" w:rsidRPr="009364BF" w:rsidRDefault="009364BF" w:rsidP="009364B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F43650"/>
    <w:multiLevelType w:val="hybridMultilevel"/>
    <w:tmpl w:val="949CB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69054C"/>
    <w:multiLevelType w:val="hybridMultilevel"/>
    <w:tmpl w:val="D668D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C310A8"/>
    <w:multiLevelType w:val="hybridMultilevel"/>
    <w:tmpl w:val="708AE1CE"/>
    <w:lvl w:ilvl="0" w:tplc="B74C93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0C7A70"/>
    <w:multiLevelType w:val="hybridMultilevel"/>
    <w:tmpl w:val="2AF454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B1262AB"/>
    <w:multiLevelType w:val="multilevel"/>
    <w:tmpl w:val="F252B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4812244">
    <w:abstractNumId w:val="4"/>
  </w:num>
  <w:num w:numId="2" w16cid:durableId="1900437879">
    <w:abstractNumId w:val="3"/>
  </w:num>
  <w:num w:numId="3" w16cid:durableId="259216309">
    <w:abstractNumId w:val="0"/>
  </w:num>
  <w:num w:numId="4" w16cid:durableId="1927567498">
    <w:abstractNumId w:val="2"/>
  </w:num>
  <w:num w:numId="5" w16cid:durableId="19087634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C5A"/>
    <w:rsid w:val="000057F3"/>
    <w:rsid w:val="0000772E"/>
    <w:rsid w:val="00017FBD"/>
    <w:rsid w:val="0003281A"/>
    <w:rsid w:val="00035EF8"/>
    <w:rsid w:val="00041C66"/>
    <w:rsid w:val="00042E4E"/>
    <w:rsid w:val="00042EB3"/>
    <w:rsid w:val="00043FFC"/>
    <w:rsid w:val="000469FD"/>
    <w:rsid w:val="000512AC"/>
    <w:rsid w:val="00053653"/>
    <w:rsid w:val="0006146D"/>
    <w:rsid w:val="000621A6"/>
    <w:rsid w:val="00067DA7"/>
    <w:rsid w:val="000759D4"/>
    <w:rsid w:val="00076A4F"/>
    <w:rsid w:val="000845F3"/>
    <w:rsid w:val="00086636"/>
    <w:rsid w:val="00095E8D"/>
    <w:rsid w:val="00097B58"/>
    <w:rsid w:val="000A7360"/>
    <w:rsid w:val="000B2C0B"/>
    <w:rsid w:val="000C500B"/>
    <w:rsid w:val="000C74B8"/>
    <w:rsid w:val="000D5B6D"/>
    <w:rsid w:val="000D782E"/>
    <w:rsid w:val="000E078C"/>
    <w:rsid w:val="000E1013"/>
    <w:rsid w:val="001073D4"/>
    <w:rsid w:val="00112703"/>
    <w:rsid w:val="00116E74"/>
    <w:rsid w:val="001252E7"/>
    <w:rsid w:val="00143C88"/>
    <w:rsid w:val="00152125"/>
    <w:rsid w:val="001524FE"/>
    <w:rsid w:val="00153CB9"/>
    <w:rsid w:val="001556ED"/>
    <w:rsid w:val="00162B56"/>
    <w:rsid w:val="00163ED3"/>
    <w:rsid w:val="00195B06"/>
    <w:rsid w:val="00197CD9"/>
    <w:rsid w:val="001B2C6D"/>
    <w:rsid w:val="001B40DC"/>
    <w:rsid w:val="001B701E"/>
    <w:rsid w:val="001B718F"/>
    <w:rsid w:val="001C15FC"/>
    <w:rsid w:val="001D2320"/>
    <w:rsid w:val="001D3DE5"/>
    <w:rsid w:val="001D7AFA"/>
    <w:rsid w:val="001E09E6"/>
    <w:rsid w:val="001F03C9"/>
    <w:rsid w:val="001F2D8C"/>
    <w:rsid w:val="001F3474"/>
    <w:rsid w:val="001F3A80"/>
    <w:rsid w:val="001F6103"/>
    <w:rsid w:val="00213A30"/>
    <w:rsid w:val="002148D3"/>
    <w:rsid w:val="00214B5C"/>
    <w:rsid w:val="00217D92"/>
    <w:rsid w:val="002261B8"/>
    <w:rsid w:val="00227D02"/>
    <w:rsid w:val="00241511"/>
    <w:rsid w:val="00245153"/>
    <w:rsid w:val="00257523"/>
    <w:rsid w:val="00262E21"/>
    <w:rsid w:val="0026503E"/>
    <w:rsid w:val="00272675"/>
    <w:rsid w:val="00274162"/>
    <w:rsid w:val="00280F12"/>
    <w:rsid w:val="00281AD3"/>
    <w:rsid w:val="002A1EF9"/>
    <w:rsid w:val="002A5753"/>
    <w:rsid w:val="002A7EC4"/>
    <w:rsid w:val="002B1E37"/>
    <w:rsid w:val="002B3E87"/>
    <w:rsid w:val="002B48E4"/>
    <w:rsid w:val="002D3059"/>
    <w:rsid w:val="002E1E43"/>
    <w:rsid w:val="002F0D70"/>
    <w:rsid w:val="0031004E"/>
    <w:rsid w:val="0031295C"/>
    <w:rsid w:val="003176DE"/>
    <w:rsid w:val="00320653"/>
    <w:rsid w:val="003217E8"/>
    <w:rsid w:val="0032589D"/>
    <w:rsid w:val="00331264"/>
    <w:rsid w:val="003414CE"/>
    <w:rsid w:val="0034423A"/>
    <w:rsid w:val="00354AD4"/>
    <w:rsid w:val="00354F77"/>
    <w:rsid w:val="00355367"/>
    <w:rsid w:val="0036006E"/>
    <w:rsid w:val="003640A4"/>
    <w:rsid w:val="0037116E"/>
    <w:rsid w:val="0037132D"/>
    <w:rsid w:val="003819CC"/>
    <w:rsid w:val="00382AB5"/>
    <w:rsid w:val="0038633C"/>
    <w:rsid w:val="00390795"/>
    <w:rsid w:val="00394715"/>
    <w:rsid w:val="00396128"/>
    <w:rsid w:val="00396A82"/>
    <w:rsid w:val="003B3305"/>
    <w:rsid w:val="003B6ACA"/>
    <w:rsid w:val="003C1FED"/>
    <w:rsid w:val="003C209C"/>
    <w:rsid w:val="003E1061"/>
    <w:rsid w:val="003E378C"/>
    <w:rsid w:val="003E609E"/>
    <w:rsid w:val="003E658A"/>
    <w:rsid w:val="003F3BAB"/>
    <w:rsid w:val="00405B09"/>
    <w:rsid w:val="004061D4"/>
    <w:rsid w:val="0041355D"/>
    <w:rsid w:val="00421020"/>
    <w:rsid w:val="00425E75"/>
    <w:rsid w:val="00430717"/>
    <w:rsid w:val="00430F5A"/>
    <w:rsid w:val="0043325B"/>
    <w:rsid w:val="00437BC9"/>
    <w:rsid w:val="004401F2"/>
    <w:rsid w:val="00440791"/>
    <w:rsid w:val="00446F40"/>
    <w:rsid w:val="00451054"/>
    <w:rsid w:val="00453BB1"/>
    <w:rsid w:val="00457866"/>
    <w:rsid w:val="00461656"/>
    <w:rsid w:val="004750F7"/>
    <w:rsid w:val="00476508"/>
    <w:rsid w:val="00477752"/>
    <w:rsid w:val="00482EA4"/>
    <w:rsid w:val="00484957"/>
    <w:rsid w:val="00485D59"/>
    <w:rsid w:val="004A33D0"/>
    <w:rsid w:val="004A5B88"/>
    <w:rsid w:val="004B2278"/>
    <w:rsid w:val="004B396F"/>
    <w:rsid w:val="004B49D3"/>
    <w:rsid w:val="004B5D4B"/>
    <w:rsid w:val="004B738B"/>
    <w:rsid w:val="004C1351"/>
    <w:rsid w:val="004C7AD8"/>
    <w:rsid w:val="004D2ABB"/>
    <w:rsid w:val="004D3B2F"/>
    <w:rsid w:val="004E1915"/>
    <w:rsid w:val="004F25E1"/>
    <w:rsid w:val="004F725F"/>
    <w:rsid w:val="00503FF7"/>
    <w:rsid w:val="005058D0"/>
    <w:rsid w:val="00513700"/>
    <w:rsid w:val="005169D2"/>
    <w:rsid w:val="00517D1F"/>
    <w:rsid w:val="00517FC4"/>
    <w:rsid w:val="0052731C"/>
    <w:rsid w:val="005329F0"/>
    <w:rsid w:val="005352B4"/>
    <w:rsid w:val="005404CB"/>
    <w:rsid w:val="00542592"/>
    <w:rsid w:val="005434B9"/>
    <w:rsid w:val="00547BE3"/>
    <w:rsid w:val="00553D3D"/>
    <w:rsid w:val="00555807"/>
    <w:rsid w:val="005707AB"/>
    <w:rsid w:val="00571044"/>
    <w:rsid w:val="00571155"/>
    <w:rsid w:val="00572078"/>
    <w:rsid w:val="005725A9"/>
    <w:rsid w:val="0057673A"/>
    <w:rsid w:val="00581D2F"/>
    <w:rsid w:val="005829E9"/>
    <w:rsid w:val="00584E84"/>
    <w:rsid w:val="005A144A"/>
    <w:rsid w:val="005A2B83"/>
    <w:rsid w:val="005A2EC0"/>
    <w:rsid w:val="005A3E72"/>
    <w:rsid w:val="005B3C1E"/>
    <w:rsid w:val="005B7BC4"/>
    <w:rsid w:val="005C4C51"/>
    <w:rsid w:val="005C5862"/>
    <w:rsid w:val="005D1274"/>
    <w:rsid w:val="005D3C51"/>
    <w:rsid w:val="005D6020"/>
    <w:rsid w:val="005E2C7A"/>
    <w:rsid w:val="005E375C"/>
    <w:rsid w:val="005E7AD2"/>
    <w:rsid w:val="005F13E1"/>
    <w:rsid w:val="005F312A"/>
    <w:rsid w:val="005F3FE0"/>
    <w:rsid w:val="005F6A5E"/>
    <w:rsid w:val="00600FDF"/>
    <w:rsid w:val="00612AD5"/>
    <w:rsid w:val="0063484E"/>
    <w:rsid w:val="006369E1"/>
    <w:rsid w:val="006465FA"/>
    <w:rsid w:val="00656811"/>
    <w:rsid w:val="00671AEF"/>
    <w:rsid w:val="00671D73"/>
    <w:rsid w:val="00677A53"/>
    <w:rsid w:val="00680521"/>
    <w:rsid w:val="0068440A"/>
    <w:rsid w:val="00687927"/>
    <w:rsid w:val="0069724D"/>
    <w:rsid w:val="006A34AA"/>
    <w:rsid w:val="006A40D8"/>
    <w:rsid w:val="006B2ED2"/>
    <w:rsid w:val="006B5922"/>
    <w:rsid w:val="006B701F"/>
    <w:rsid w:val="006C1758"/>
    <w:rsid w:val="006C268D"/>
    <w:rsid w:val="006C416D"/>
    <w:rsid w:val="006C555E"/>
    <w:rsid w:val="006C5725"/>
    <w:rsid w:val="006C5C1A"/>
    <w:rsid w:val="006D1230"/>
    <w:rsid w:val="006D4F0E"/>
    <w:rsid w:val="006E4993"/>
    <w:rsid w:val="006F4EA5"/>
    <w:rsid w:val="006F554E"/>
    <w:rsid w:val="00700304"/>
    <w:rsid w:val="00701A4E"/>
    <w:rsid w:val="00720ED5"/>
    <w:rsid w:val="0072402C"/>
    <w:rsid w:val="00731DAD"/>
    <w:rsid w:val="00740B26"/>
    <w:rsid w:val="007423E4"/>
    <w:rsid w:val="00754A45"/>
    <w:rsid w:val="00764B6C"/>
    <w:rsid w:val="0077281E"/>
    <w:rsid w:val="007765A7"/>
    <w:rsid w:val="00785C8A"/>
    <w:rsid w:val="007B14DF"/>
    <w:rsid w:val="007C32D9"/>
    <w:rsid w:val="007C3EA0"/>
    <w:rsid w:val="007D3B85"/>
    <w:rsid w:val="007D74F3"/>
    <w:rsid w:val="007E14F3"/>
    <w:rsid w:val="007E3FD5"/>
    <w:rsid w:val="007E75E4"/>
    <w:rsid w:val="00805235"/>
    <w:rsid w:val="00810171"/>
    <w:rsid w:val="008122DE"/>
    <w:rsid w:val="00817623"/>
    <w:rsid w:val="008309C8"/>
    <w:rsid w:val="00837756"/>
    <w:rsid w:val="00837BEB"/>
    <w:rsid w:val="0084012D"/>
    <w:rsid w:val="00856ABE"/>
    <w:rsid w:val="00860AE4"/>
    <w:rsid w:val="00865855"/>
    <w:rsid w:val="008741C7"/>
    <w:rsid w:val="00875B8F"/>
    <w:rsid w:val="00886491"/>
    <w:rsid w:val="00887D2E"/>
    <w:rsid w:val="00887EC5"/>
    <w:rsid w:val="0089197F"/>
    <w:rsid w:val="00892387"/>
    <w:rsid w:val="0089383B"/>
    <w:rsid w:val="00894096"/>
    <w:rsid w:val="008A3BBD"/>
    <w:rsid w:val="008B355F"/>
    <w:rsid w:val="008B737C"/>
    <w:rsid w:val="008B7E71"/>
    <w:rsid w:val="008D4764"/>
    <w:rsid w:val="008D61C5"/>
    <w:rsid w:val="008D6D5E"/>
    <w:rsid w:val="008E1DA2"/>
    <w:rsid w:val="008F7609"/>
    <w:rsid w:val="0090100F"/>
    <w:rsid w:val="00906747"/>
    <w:rsid w:val="009216C1"/>
    <w:rsid w:val="0092171B"/>
    <w:rsid w:val="009355BF"/>
    <w:rsid w:val="009364BF"/>
    <w:rsid w:val="009416F0"/>
    <w:rsid w:val="00955147"/>
    <w:rsid w:val="00966299"/>
    <w:rsid w:val="00975A9A"/>
    <w:rsid w:val="009808D9"/>
    <w:rsid w:val="00980A62"/>
    <w:rsid w:val="00985471"/>
    <w:rsid w:val="00990EB4"/>
    <w:rsid w:val="00994A27"/>
    <w:rsid w:val="00994CFD"/>
    <w:rsid w:val="00997EF0"/>
    <w:rsid w:val="009A58BE"/>
    <w:rsid w:val="009B1A99"/>
    <w:rsid w:val="009B2B9C"/>
    <w:rsid w:val="009B3322"/>
    <w:rsid w:val="009B5C48"/>
    <w:rsid w:val="009C00CF"/>
    <w:rsid w:val="009D2E82"/>
    <w:rsid w:val="009E01CA"/>
    <w:rsid w:val="009E0A22"/>
    <w:rsid w:val="009E2BD5"/>
    <w:rsid w:val="009E4804"/>
    <w:rsid w:val="009E64C6"/>
    <w:rsid w:val="00A202E1"/>
    <w:rsid w:val="00A24BD9"/>
    <w:rsid w:val="00A26689"/>
    <w:rsid w:val="00A34940"/>
    <w:rsid w:val="00A34E22"/>
    <w:rsid w:val="00A41B6B"/>
    <w:rsid w:val="00A475CD"/>
    <w:rsid w:val="00A47D5D"/>
    <w:rsid w:val="00A52C45"/>
    <w:rsid w:val="00A55C6C"/>
    <w:rsid w:val="00A64CFA"/>
    <w:rsid w:val="00A75707"/>
    <w:rsid w:val="00A762E6"/>
    <w:rsid w:val="00A76E2E"/>
    <w:rsid w:val="00A80C5A"/>
    <w:rsid w:val="00A857D1"/>
    <w:rsid w:val="00A874AC"/>
    <w:rsid w:val="00A91126"/>
    <w:rsid w:val="00A92535"/>
    <w:rsid w:val="00A93E63"/>
    <w:rsid w:val="00A94AC5"/>
    <w:rsid w:val="00A96AF0"/>
    <w:rsid w:val="00AA01D5"/>
    <w:rsid w:val="00AB2059"/>
    <w:rsid w:val="00AD7EA4"/>
    <w:rsid w:val="00AE08C4"/>
    <w:rsid w:val="00AE4450"/>
    <w:rsid w:val="00AE5538"/>
    <w:rsid w:val="00B02818"/>
    <w:rsid w:val="00B03712"/>
    <w:rsid w:val="00B12DCC"/>
    <w:rsid w:val="00B221B6"/>
    <w:rsid w:val="00B25826"/>
    <w:rsid w:val="00B33F14"/>
    <w:rsid w:val="00B35452"/>
    <w:rsid w:val="00B36247"/>
    <w:rsid w:val="00B429A4"/>
    <w:rsid w:val="00B552F0"/>
    <w:rsid w:val="00B663EC"/>
    <w:rsid w:val="00B7137B"/>
    <w:rsid w:val="00B735A8"/>
    <w:rsid w:val="00B76681"/>
    <w:rsid w:val="00B84475"/>
    <w:rsid w:val="00B92CFA"/>
    <w:rsid w:val="00B93CB5"/>
    <w:rsid w:val="00BA2A90"/>
    <w:rsid w:val="00BB5517"/>
    <w:rsid w:val="00BC2F82"/>
    <w:rsid w:val="00BC5B70"/>
    <w:rsid w:val="00BC6956"/>
    <w:rsid w:val="00BD205E"/>
    <w:rsid w:val="00BD5452"/>
    <w:rsid w:val="00BD5DE2"/>
    <w:rsid w:val="00BD6292"/>
    <w:rsid w:val="00BE05E4"/>
    <w:rsid w:val="00BE24FE"/>
    <w:rsid w:val="00BE2EA7"/>
    <w:rsid w:val="00BE4B01"/>
    <w:rsid w:val="00BE4B48"/>
    <w:rsid w:val="00BF1464"/>
    <w:rsid w:val="00BF5A92"/>
    <w:rsid w:val="00BF5AB5"/>
    <w:rsid w:val="00C04AEA"/>
    <w:rsid w:val="00C07189"/>
    <w:rsid w:val="00C156AD"/>
    <w:rsid w:val="00C2119F"/>
    <w:rsid w:val="00C21600"/>
    <w:rsid w:val="00C26850"/>
    <w:rsid w:val="00C31D9B"/>
    <w:rsid w:val="00C357F8"/>
    <w:rsid w:val="00C41152"/>
    <w:rsid w:val="00C46D0D"/>
    <w:rsid w:val="00C54FAC"/>
    <w:rsid w:val="00C65C4D"/>
    <w:rsid w:val="00C714E1"/>
    <w:rsid w:val="00C770CF"/>
    <w:rsid w:val="00C934F1"/>
    <w:rsid w:val="00CA0F3A"/>
    <w:rsid w:val="00CA126D"/>
    <w:rsid w:val="00CA1CFF"/>
    <w:rsid w:val="00CB10A4"/>
    <w:rsid w:val="00CB4B94"/>
    <w:rsid w:val="00CB5464"/>
    <w:rsid w:val="00CC25BE"/>
    <w:rsid w:val="00CD17A3"/>
    <w:rsid w:val="00CE5057"/>
    <w:rsid w:val="00D0063F"/>
    <w:rsid w:val="00D10E2E"/>
    <w:rsid w:val="00D12AEF"/>
    <w:rsid w:val="00D14E5A"/>
    <w:rsid w:val="00D156FE"/>
    <w:rsid w:val="00D17F66"/>
    <w:rsid w:val="00D24FFC"/>
    <w:rsid w:val="00D44D62"/>
    <w:rsid w:val="00D45056"/>
    <w:rsid w:val="00D45382"/>
    <w:rsid w:val="00D574D0"/>
    <w:rsid w:val="00D656D4"/>
    <w:rsid w:val="00D6588A"/>
    <w:rsid w:val="00D65AA2"/>
    <w:rsid w:val="00D75724"/>
    <w:rsid w:val="00D75A55"/>
    <w:rsid w:val="00D801A4"/>
    <w:rsid w:val="00D81513"/>
    <w:rsid w:val="00D8395A"/>
    <w:rsid w:val="00D8566A"/>
    <w:rsid w:val="00D91D1C"/>
    <w:rsid w:val="00DA1F93"/>
    <w:rsid w:val="00DA5FFB"/>
    <w:rsid w:val="00DB05D0"/>
    <w:rsid w:val="00DB4428"/>
    <w:rsid w:val="00DB7DE4"/>
    <w:rsid w:val="00DD3E92"/>
    <w:rsid w:val="00DE1CF3"/>
    <w:rsid w:val="00DE7692"/>
    <w:rsid w:val="00DF15E8"/>
    <w:rsid w:val="00DF420E"/>
    <w:rsid w:val="00DF6C9E"/>
    <w:rsid w:val="00E02EE3"/>
    <w:rsid w:val="00E22092"/>
    <w:rsid w:val="00E274C1"/>
    <w:rsid w:val="00E3724D"/>
    <w:rsid w:val="00E37689"/>
    <w:rsid w:val="00E42DC1"/>
    <w:rsid w:val="00E55B50"/>
    <w:rsid w:val="00E639D9"/>
    <w:rsid w:val="00E7031E"/>
    <w:rsid w:val="00E853D7"/>
    <w:rsid w:val="00E9179E"/>
    <w:rsid w:val="00E92A7E"/>
    <w:rsid w:val="00EA1587"/>
    <w:rsid w:val="00EA3D5E"/>
    <w:rsid w:val="00EA51D5"/>
    <w:rsid w:val="00EB1446"/>
    <w:rsid w:val="00EB359A"/>
    <w:rsid w:val="00EB6291"/>
    <w:rsid w:val="00EC393B"/>
    <w:rsid w:val="00ED7422"/>
    <w:rsid w:val="00EE3B89"/>
    <w:rsid w:val="00EE4569"/>
    <w:rsid w:val="00EF180E"/>
    <w:rsid w:val="00EF3BF8"/>
    <w:rsid w:val="00F10991"/>
    <w:rsid w:val="00F14660"/>
    <w:rsid w:val="00F15CB4"/>
    <w:rsid w:val="00F16C7D"/>
    <w:rsid w:val="00F20895"/>
    <w:rsid w:val="00F31F1F"/>
    <w:rsid w:val="00F32FF5"/>
    <w:rsid w:val="00F402FA"/>
    <w:rsid w:val="00F70A23"/>
    <w:rsid w:val="00F80539"/>
    <w:rsid w:val="00F80A64"/>
    <w:rsid w:val="00F85569"/>
    <w:rsid w:val="00F94E62"/>
    <w:rsid w:val="00F95CA3"/>
    <w:rsid w:val="00FA130B"/>
    <w:rsid w:val="00FC1BCE"/>
    <w:rsid w:val="00FC5D70"/>
    <w:rsid w:val="00FE04A7"/>
    <w:rsid w:val="00FE1B08"/>
    <w:rsid w:val="00FE2D2B"/>
    <w:rsid w:val="00FE535A"/>
    <w:rsid w:val="00FE55C9"/>
    <w:rsid w:val="00FF02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08B02"/>
  <w15:docId w15:val="{BE32028B-FF03-4617-9006-3AA7785B8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0C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0C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0C5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0C5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80C5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80C5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80C5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80C5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80C5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0C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0C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0C5A"/>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0C5A"/>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A80C5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A80C5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80C5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80C5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80C5A"/>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80C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0C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0C5A"/>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0C5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80C5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80C5A"/>
    <w:rPr>
      <w:i/>
      <w:iCs/>
      <w:color w:val="404040" w:themeColor="text1" w:themeTint="BF"/>
    </w:rPr>
  </w:style>
  <w:style w:type="paragraph" w:styleId="ListParagraph">
    <w:name w:val="List Paragraph"/>
    <w:basedOn w:val="Normal"/>
    <w:uiPriority w:val="34"/>
    <w:qFormat/>
    <w:rsid w:val="00A80C5A"/>
    <w:pPr>
      <w:ind w:left="720"/>
      <w:contextualSpacing/>
    </w:pPr>
  </w:style>
  <w:style w:type="character" w:styleId="IntenseEmphasis">
    <w:name w:val="Intense Emphasis"/>
    <w:basedOn w:val="DefaultParagraphFont"/>
    <w:uiPriority w:val="21"/>
    <w:qFormat/>
    <w:rsid w:val="00A80C5A"/>
    <w:rPr>
      <w:i/>
      <w:iCs/>
      <w:color w:val="0F4761" w:themeColor="accent1" w:themeShade="BF"/>
    </w:rPr>
  </w:style>
  <w:style w:type="paragraph" w:styleId="IntenseQuote">
    <w:name w:val="Intense Quote"/>
    <w:basedOn w:val="Normal"/>
    <w:next w:val="Normal"/>
    <w:link w:val="IntenseQuoteChar"/>
    <w:uiPriority w:val="30"/>
    <w:qFormat/>
    <w:rsid w:val="00A80C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0C5A"/>
    <w:rPr>
      <w:i/>
      <w:iCs/>
      <w:color w:val="0F4761" w:themeColor="accent1" w:themeShade="BF"/>
    </w:rPr>
  </w:style>
  <w:style w:type="character" w:styleId="IntenseReference">
    <w:name w:val="Intense Reference"/>
    <w:basedOn w:val="DefaultParagraphFont"/>
    <w:uiPriority w:val="32"/>
    <w:qFormat/>
    <w:rsid w:val="00A80C5A"/>
    <w:rPr>
      <w:b/>
      <w:bCs/>
      <w:smallCaps/>
      <w:color w:val="0F4761" w:themeColor="accent1" w:themeShade="BF"/>
      <w:spacing w:val="5"/>
    </w:rPr>
  </w:style>
  <w:style w:type="paragraph" w:styleId="FootnoteText">
    <w:name w:val="footnote text"/>
    <w:basedOn w:val="Normal"/>
    <w:link w:val="FootnoteTextChar"/>
    <w:uiPriority w:val="99"/>
    <w:semiHidden/>
    <w:unhideWhenUsed/>
    <w:rsid w:val="00997EF0"/>
    <w:pPr>
      <w:spacing w:line="240" w:lineRule="auto"/>
    </w:pPr>
    <w:rPr>
      <w:sz w:val="20"/>
      <w:szCs w:val="20"/>
    </w:rPr>
  </w:style>
  <w:style w:type="character" w:customStyle="1" w:styleId="FootnoteTextChar">
    <w:name w:val="Footnote Text Char"/>
    <w:basedOn w:val="DefaultParagraphFont"/>
    <w:link w:val="FootnoteText"/>
    <w:uiPriority w:val="99"/>
    <w:semiHidden/>
    <w:rsid w:val="00997EF0"/>
    <w:rPr>
      <w:sz w:val="20"/>
      <w:szCs w:val="20"/>
    </w:rPr>
  </w:style>
  <w:style w:type="character" w:styleId="FootnoteReference">
    <w:name w:val="footnote reference"/>
    <w:basedOn w:val="DefaultParagraphFont"/>
    <w:uiPriority w:val="99"/>
    <w:semiHidden/>
    <w:unhideWhenUsed/>
    <w:rsid w:val="00997EF0"/>
    <w:rPr>
      <w:vertAlign w:val="superscript"/>
    </w:rPr>
  </w:style>
  <w:style w:type="character" w:styleId="Hyperlink">
    <w:name w:val="Hyperlink"/>
    <w:basedOn w:val="DefaultParagraphFont"/>
    <w:uiPriority w:val="99"/>
    <w:unhideWhenUsed/>
    <w:rsid w:val="00BE24FE"/>
    <w:rPr>
      <w:color w:val="467886" w:themeColor="hyperlink"/>
      <w:u w:val="single"/>
    </w:rPr>
  </w:style>
  <w:style w:type="character" w:customStyle="1" w:styleId="UnresolvedMention1">
    <w:name w:val="Unresolved Mention1"/>
    <w:basedOn w:val="DefaultParagraphFont"/>
    <w:uiPriority w:val="99"/>
    <w:semiHidden/>
    <w:unhideWhenUsed/>
    <w:rsid w:val="00BE24FE"/>
    <w:rPr>
      <w:color w:val="605E5C"/>
      <w:shd w:val="clear" w:color="auto" w:fill="E1DFDD"/>
    </w:rPr>
  </w:style>
  <w:style w:type="paragraph" w:styleId="NormalWeb">
    <w:name w:val="Normal (Web)"/>
    <w:basedOn w:val="Normal"/>
    <w:uiPriority w:val="99"/>
    <w:semiHidden/>
    <w:unhideWhenUsed/>
    <w:rsid w:val="007C3EA0"/>
  </w:style>
  <w:style w:type="paragraph" w:styleId="Header">
    <w:name w:val="header"/>
    <w:basedOn w:val="Normal"/>
    <w:link w:val="HeaderChar"/>
    <w:uiPriority w:val="99"/>
    <w:unhideWhenUsed/>
    <w:rsid w:val="002B3E87"/>
    <w:pPr>
      <w:tabs>
        <w:tab w:val="center" w:pos="4680"/>
        <w:tab w:val="right" w:pos="9360"/>
      </w:tabs>
      <w:spacing w:line="240" w:lineRule="auto"/>
    </w:pPr>
  </w:style>
  <w:style w:type="character" w:customStyle="1" w:styleId="HeaderChar">
    <w:name w:val="Header Char"/>
    <w:basedOn w:val="DefaultParagraphFont"/>
    <w:link w:val="Header"/>
    <w:uiPriority w:val="99"/>
    <w:rsid w:val="002B3E87"/>
  </w:style>
  <w:style w:type="paragraph" w:styleId="Footer">
    <w:name w:val="footer"/>
    <w:basedOn w:val="Normal"/>
    <w:link w:val="FooterChar"/>
    <w:uiPriority w:val="99"/>
    <w:unhideWhenUsed/>
    <w:rsid w:val="002B3E87"/>
    <w:pPr>
      <w:tabs>
        <w:tab w:val="center" w:pos="4680"/>
        <w:tab w:val="right" w:pos="9360"/>
      </w:tabs>
      <w:spacing w:line="240" w:lineRule="auto"/>
    </w:pPr>
  </w:style>
  <w:style w:type="character" w:customStyle="1" w:styleId="FooterChar">
    <w:name w:val="Footer Char"/>
    <w:basedOn w:val="DefaultParagraphFont"/>
    <w:link w:val="Footer"/>
    <w:uiPriority w:val="99"/>
    <w:rsid w:val="002B3E87"/>
  </w:style>
  <w:style w:type="character" w:styleId="FollowedHyperlink">
    <w:name w:val="FollowedHyperlink"/>
    <w:basedOn w:val="DefaultParagraphFont"/>
    <w:uiPriority w:val="99"/>
    <w:semiHidden/>
    <w:unhideWhenUsed/>
    <w:rsid w:val="00671AEF"/>
    <w:rPr>
      <w:color w:val="96607D" w:themeColor="followedHyperlink"/>
      <w:u w:val="single"/>
    </w:rPr>
  </w:style>
  <w:style w:type="character" w:styleId="CommentReference">
    <w:name w:val="annotation reference"/>
    <w:basedOn w:val="DefaultParagraphFont"/>
    <w:uiPriority w:val="99"/>
    <w:semiHidden/>
    <w:unhideWhenUsed/>
    <w:rsid w:val="00A874AC"/>
    <w:rPr>
      <w:sz w:val="16"/>
      <w:szCs w:val="16"/>
    </w:rPr>
  </w:style>
  <w:style w:type="paragraph" w:styleId="CommentText">
    <w:name w:val="annotation text"/>
    <w:basedOn w:val="Normal"/>
    <w:link w:val="CommentTextChar"/>
    <w:uiPriority w:val="99"/>
    <w:semiHidden/>
    <w:unhideWhenUsed/>
    <w:rsid w:val="00A874AC"/>
    <w:pPr>
      <w:spacing w:line="240" w:lineRule="auto"/>
    </w:pPr>
    <w:rPr>
      <w:sz w:val="20"/>
      <w:szCs w:val="20"/>
    </w:rPr>
  </w:style>
  <w:style w:type="character" w:customStyle="1" w:styleId="CommentTextChar">
    <w:name w:val="Comment Text Char"/>
    <w:basedOn w:val="DefaultParagraphFont"/>
    <w:link w:val="CommentText"/>
    <w:uiPriority w:val="99"/>
    <w:semiHidden/>
    <w:rsid w:val="00A874AC"/>
    <w:rPr>
      <w:sz w:val="20"/>
      <w:szCs w:val="20"/>
    </w:rPr>
  </w:style>
  <w:style w:type="paragraph" w:styleId="CommentSubject">
    <w:name w:val="annotation subject"/>
    <w:basedOn w:val="CommentText"/>
    <w:next w:val="CommentText"/>
    <w:link w:val="CommentSubjectChar"/>
    <w:uiPriority w:val="99"/>
    <w:semiHidden/>
    <w:unhideWhenUsed/>
    <w:rsid w:val="00A874AC"/>
    <w:rPr>
      <w:b/>
      <w:bCs/>
    </w:rPr>
  </w:style>
  <w:style w:type="character" w:customStyle="1" w:styleId="CommentSubjectChar">
    <w:name w:val="Comment Subject Char"/>
    <w:basedOn w:val="CommentTextChar"/>
    <w:link w:val="CommentSubject"/>
    <w:uiPriority w:val="99"/>
    <w:semiHidden/>
    <w:rsid w:val="00A874AC"/>
    <w:rPr>
      <w:b/>
      <w:bCs/>
      <w:sz w:val="20"/>
      <w:szCs w:val="20"/>
    </w:rPr>
  </w:style>
  <w:style w:type="paragraph" w:styleId="BalloonText">
    <w:name w:val="Balloon Text"/>
    <w:basedOn w:val="Normal"/>
    <w:link w:val="BalloonTextChar"/>
    <w:uiPriority w:val="99"/>
    <w:semiHidden/>
    <w:unhideWhenUsed/>
    <w:rsid w:val="00A874A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74AC"/>
    <w:rPr>
      <w:rFonts w:ascii="Tahoma" w:hAnsi="Tahoma" w:cs="Tahoma"/>
      <w:sz w:val="16"/>
      <w:szCs w:val="16"/>
    </w:rPr>
  </w:style>
  <w:style w:type="paragraph" w:styleId="Revision">
    <w:name w:val="Revision"/>
    <w:hidden/>
    <w:uiPriority w:val="99"/>
    <w:semiHidden/>
    <w:rsid w:val="00AE4450"/>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289435">
      <w:bodyDiv w:val="1"/>
      <w:marLeft w:val="0"/>
      <w:marRight w:val="0"/>
      <w:marTop w:val="0"/>
      <w:marBottom w:val="0"/>
      <w:divBdr>
        <w:top w:val="none" w:sz="0" w:space="0" w:color="auto"/>
        <w:left w:val="none" w:sz="0" w:space="0" w:color="auto"/>
        <w:bottom w:val="none" w:sz="0" w:space="0" w:color="auto"/>
        <w:right w:val="none" w:sz="0" w:space="0" w:color="auto"/>
      </w:divBdr>
    </w:div>
    <w:div w:id="177887274">
      <w:bodyDiv w:val="1"/>
      <w:marLeft w:val="0"/>
      <w:marRight w:val="0"/>
      <w:marTop w:val="0"/>
      <w:marBottom w:val="0"/>
      <w:divBdr>
        <w:top w:val="none" w:sz="0" w:space="0" w:color="auto"/>
        <w:left w:val="none" w:sz="0" w:space="0" w:color="auto"/>
        <w:bottom w:val="none" w:sz="0" w:space="0" w:color="auto"/>
        <w:right w:val="none" w:sz="0" w:space="0" w:color="auto"/>
      </w:divBdr>
    </w:div>
    <w:div w:id="231165810">
      <w:bodyDiv w:val="1"/>
      <w:marLeft w:val="0"/>
      <w:marRight w:val="0"/>
      <w:marTop w:val="0"/>
      <w:marBottom w:val="0"/>
      <w:divBdr>
        <w:top w:val="none" w:sz="0" w:space="0" w:color="auto"/>
        <w:left w:val="none" w:sz="0" w:space="0" w:color="auto"/>
        <w:bottom w:val="none" w:sz="0" w:space="0" w:color="auto"/>
        <w:right w:val="none" w:sz="0" w:space="0" w:color="auto"/>
      </w:divBdr>
    </w:div>
    <w:div w:id="833885455">
      <w:bodyDiv w:val="1"/>
      <w:marLeft w:val="0"/>
      <w:marRight w:val="0"/>
      <w:marTop w:val="0"/>
      <w:marBottom w:val="0"/>
      <w:divBdr>
        <w:top w:val="none" w:sz="0" w:space="0" w:color="auto"/>
        <w:left w:val="none" w:sz="0" w:space="0" w:color="auto"/>
        <w:bottom w:val="none" w:sz="0" w:space="0" w:color="auto"/>
        <w:right w:val="none" w:sz="0" w:space="0" w:color="auto"/>
      </w:divBdr>
    </w:div>
    <w:div w:id="1143473411">
      <w:bodyDiv w:val="1"/>
      <w:marLeft w:val="0"/>
      <w:marRight w:val="0"/>
      <w:marTop w:val="0"/>
      <w:marBottom w:val="0"/>
      <w:divBdr>
        <w:top w:val="none" w:sz="0" w:space="0" w:color="auto"/>
        <w:left w:val="none" w:sz="0" w:space="0" w:color="auto"/>
        <w:bottom w:val="none" w:sz="0" w:space="0" w:color="auto"/>
        <w:right w:val="none" w:sz="0" w:space="0" w:color="auto"/>
      </w:divBdr>
    </w:div>
    <w:div w:id="1274245274">
      <w:bodyDiv w:val="1"/>
      <w:marLeft w:val="0"/>
      <w:marRight w:val="0"/>
      <w:marTop w:val="0"/>
      <w:marBottom w:val="0"/>
      <w:divBdr>
        <w:top w:val="none" w:sz="0" w:space="0" w:color="auto"/>
        <w:left w:val="none" w:sz="0" w:space="0" w:color="auto"/>
        <w:bottom w:val="none" w:sz="0" w:space="0" w:color="auto"/>
        <w:right w:val="none" w:sz="0" w:space="0" w:color="auto"/>
      </w:divBdr>
    </w:div>
    <w:div w:id="1317999395">
      <w:bodyDiv w:val="1"/>
      <w:marLeft w:val="0"/>
      <w:marRight w:val="0"/>
      <w:marTop w:val="0"/>
      <w:marBottom w:val="0"/>
      <w:divBdr>
        <w:top w:val="none" w:sz="0" w:space="0" w:color="auto"/>
        <w:left w:val="none" w:sz="0" w:space="0" w:color="auto"/>
        <w:bottom w:val="none" w:sz="0" w:space="0" w:color="auto"/>
        <w:right w:val="none" w:sz="0" w:space="0" w:color="auto"/>
      </w:divBdr>
      <w:divsChild>
        <w:div w:id="349573804">
          <w:blockQuote w:val="1"/>
          <w:marLeft w:val="0"/>
          <w:marRight w:val="0"/>
          <w:marTop w:val="300"/>
          <w:marBottom w:val="300"/>
          <w:divBdr>
            <w:top w:val="none" w:sz="0" w:space="0" w:color="auto"/>
            <w:left w:val="single" w:sz="18" w:space="0" w:color="009B50"/>
            <w:bottom w:val="none" w:sz="0" w:space="0" w:color="auto"/>
            <w:right w:val="none" w:sz="0" w:space="0" w:color="auto"/>
          </w:divBdr>
        </w:div>
      </w:divsChild>
    </w:div>
    <w:div w:id="1384135094">
      <w:bodyDiv w:val="1"/>
      <w:marLeft w:val="0"/>
      <w:marRight w:val="0"/>
      <w:marTop w:val="0"/>
      <w:marBottom w:val="0"/>
      <w:divBdr>
        <w:top w:val="none" w:sz="0" w:space="0" w:color="auto"/>
        <w:left w:val="none" w:sz="0" w:space="0" w:color="auto"/>
        <w:bottom w:val="none" w:sz="0" w:space="0" w:color="auto"/>
        <w:right w:val="none" w:sz="0" w:space="0" w:color="auto"/>
      </w:divBdr>
    </w:div>
    <w:div w:id="1689018327">
      <w:bodyDiv w:val="1"/>
      <w:marLeft w:val="0"/>
      <w:marRight w:val="0"/>
      <w:marTop w:val="0"/>
      <w:marBottom w:val="0"/>
      <w:divBdr>
        <w:top w:val="none" w:sz="0" w:space="0" w:color="auto"/>
        <w:left w:val="none" w:sz="0" w:space="0" w:color="auto"/>
        <w:bottom w:val="none" w:sz="0" w:space="0" w:color="auto"/>
        <w:right w:val="none" w:sz="0" w:space="0" w:color="auto"/>
      </w:divBdr>
      <w:divsChild>
        <w:div w:id="997273306">
          <w:blockQuote w:val="1"/>
          <w:marLeft w:val="0"/>
          <w:marRight w:val="0"/>
          <w:marTop w:val="300"/>
          <w:marBottom w:val="300"/>
          <w:divBdr>
            <w:top w:val="none" w:sz="0" w:space="0" w:color="auto"/>
            <w:left w:val="single" w:sz="18" w:space="0" w:color="009B50"/>
            <w:bottom w:val="none" w:sz="0" w:space="0" w:color="auto"/>
            <w:right w:val="none" w:sz="0" w:space="0" w:color="auto"/>
          </w:divBdr>
        </w:div>
      </w:divsChild>
    </w:div>
    <w:div w:id="1689335929">
      <w:bodyDiv w:val="1"/>
      <w:marLeft w:val="0"/>
      <w:marRight w:val="0"/>
      <w:marTop w:val="0"/>
      <w:marBottom w:val="0"/>
      <w:divBdr>
        <w:top w:val="none" w:sz="0" w:space="0" w:color="auto"/>
        <w:left w:val="none" w:sz="0" w:space="0" w:color="auto"/>
        <w:bottom w:val="none" w:sz="0" w:space="0" w:color="auto"/>
        <w:right w:val="none" w:sz="0" w:space="0" w:color="auto"/>
      </w:divBdr>
    </w:div>
    <w:div w:id="1767653301">
      <w:bodyDiv w:val="1"/>
      <w:marLeft w:val="0"/>
      <w:marRight w:val="0"/>
      <w:marTop w:val="0"/>
      <w:marBottom w:val="0"/>
      <w:divBdr>
        <w:top w:val="none" w:sz="0" w:space="0" w:color="auto"/>
        <w:left w:val="none" w:sz="0" w:space="0" w:color="auto"/>
        <w:bottom w:val="none" w:sz="0" w:space="0" w:color="auto"/>
        <w:right w:val="none" w:sz="0" w:space="0" w:color="auto"/>
      </w:divBdr>
    </w:div>
    <w:div w:id="1858689257">
      <w:bodyDiv w:val="1"/>
      <w:marLeft w:val="0"/>
      <w:marRight w:val="0"/>
      <w:marTop w:val="0"/>
      <w:marBottom w:val="0"/>
      <w:divBdr>
        <w:top w:val="none" w:sz="0" w:space="0" w:color="auto"/>
        <w:left w:val="none" w:sz="0" w:space="0" w:color="auto"/>
        <w:bottom w:val="none" w:sz="0" w:space="0" w:color="auto"/>
        <w:right w:val="none" w:sz="0" w:space="0" w:color="auto"/>
      </w:divBdr>
    </w:div>
    <w:div w:id="1881622072">
      <w:bodyDiv w:val="1"/>
      <w:marLeft w:val="0"/>
      <w:marRight w:val="0"/>
      <w:marTop w:val="0"/>
      <w:marBottom w:val="0"/>
      <w:divBdr>
        <w:top w:val="none" w:sz="0" w:space="0" w:color="auto"/>
        <w:left w:val="none" w:sz="0" w:space="0" w:color="auto"/>
        <w:bottom w:val="none" w:sz="0" w:space="0" w:color="auto"/>
        <w:right w:val="none" w:sz="0" w:space="0" w:color="auto"/>
      </w:divBdr>
    </w:div>
    <w:div w:id="1963803301">
      <w:bodyDiv w:val="1"/>
      <w:marLeft w:val="0"/>
      <w:marRight w:val="0"/>
      <w:marTop w:val="0"/>
      <w:marBottom w:val="0"/>
      <w:divBdr>
        <w:top w:val="none" w:sz="0" w:space="0" w:color="auto"/>
        <w:left w:val="none" w:sz="0" w:space="0" w:color="auto"/>
        <w:bottom w:val="none" w:sz="0" w:space="0" w:color="auto"/>
        <w:right w:val="none" w:sz="0" w:space="0" w:color="auto"/>
      </w:divBdr>
    </w:div>
    <w:div w:id="2045133269">
      <w:bodyDiv w:val="1"/>
      <w:marLeft w:val="0"/>
      <w:marRight w:val="0"/>
      <w:marTop w:val="0"/>
      <w:marBottom w:val="0"/>
      <w:divBdr>
        <w:top w:val="none" w:sz="0" w:space="0" w:color="auto"/>
        <w:left w:val="none" w:sz="0" w:space="0" w:color="auto"/>
        <w:bottom w:val="none" w:sz="0" w:space="0" w:color="auto"/>
        <w:right w:val="none" w:sz="0" w:space="0" w:color="auto"/>
      </w:divBdr>
    </w:div>
    <w:div w:id="2078747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en.wikipedia.org/wiki/Antinatalism" TargetMode="External"/><Relationship Id="rId3" Type="http://schemas.openxmlformats.org/officeDocument/2006/relationships/hyperlink" Target="https://docs.house.gov/meetings/JU/JU10/20130523/100904/HHRG-113-JU10-Wstate-StanekJ-20130523.pdf" TargetMode="External"/><Relationship Id="rId7" Type="http://schemas.openxmlformats.org/officeDocument/2006/relationships/hyperlink" Target="https://www.latimes.com/california/story/2025-05-19/what-we-know-about-guy-edward-bartkus" TargetMode="External"/><Relationship Id="rId2" Type="http://schemas.openxmlformats.org/officeDocument/2006/relationships/hyperlink" Target="https://earlychurchhistory.org/medicine/infanticide-in-the-ancient-world/" TargetMode="External"/><Relationship Id="rId1" Type="http://schemas.openxmlformats.org/officeDocument/2006/relationships/hyperlink" Target="https://www.jewishvirtuallibrary.org/the-cult-of-moloch" TargetMode="External"/><Relationship Id="rId6" Type="http://schemas.openxmlformats.org/officeDocument/2006/relationships/hyperlink" Target="https://www.usatoday.com/story/news/nation/2025/05/19/what-does-nihilistic-mean-fertility-clinic-bombing/83722392007/" TargetMode="External"/><Relationship Id="rId11" Type="http://schemas.openxmlformats.org/officeDocument/2006/relationships/hyperlink" Target="https://firstfactcheck.substack.com/p/fact-check-early-christians-always" TargetMode="External"/><Relationship Id="rId5" Type="http://schemas.openxmlformats.org/officeDocument/2006/relationships/hyperlink" Target="https://www.bbc.com/news/articles/c0j1z14p57po" TargetMode="External"/><Relationship Id="rId10" Type="http://schemas.openxmlformats.org/officeDocument/2006/relationships/hyperlink" Target="https://archive.org/details/isbn_9780830829439/page/498/mode/2up" TargetMode="External"/><Relationship Id="rId4" Type="http://schemas.openxmlformats.org/officeDocument/2006/relationships/hyperlink" Target="https://en.wikipedia.org/wiki/Abortion_statistics_in_the_United_States" TargetMode="External"/><Relationship Id="rId9" Type="http://schemas.openxmlformats.org/officeDocument/2006/relationships/hyperlink" Target="https://prolifeaction.org/2014/catacomb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2004</Words>
  <Characters>8761</Characters>
  <Application>Microsoft Office Word</Application>
  <DocSecurity>0</DocSecurity>
  <Lines>139</Lines>
  <Paragraphs>22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Veum</dc:creator>
  <cp:lastModifiedBy>Lowell Highby</cp:lastModifiedBy>
  <cp:revision>3</cp:revision>
  <dcterms:created xsi:type="dcterms:W3CDTF">2025-08-08T16:52:00Z</dcterms:created>
  <dcterms:modified xsi:type="dcterms:W3CDTF">2025-08-08T16:55:00Z</dcterms:modified>
</cp:coreProperties>
</file>